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E3A8C1" w14:textId="77777777" w:rsidR="002C6E08" w:rsidRDefault="002C6E08" w:rsidP="00BE5728">
      <w:pPr>
        <w:rPr>
          <w:rFonts w:ascii="Arial" w:hAnsi="Arial" w:cs="Arial"/>
          <w:b/>
          <w:sz w:val="20"/>
          <w:szCs w:val="20"/>
        </w:rPr>
      </w:pPr>
      <w:r w:rsidRPr="008E3DE3">
        <w:rPr>
          <w:rFonts w:ascii="Arial" w:hAnsi="Arial" w:cs="Arial"/>
          <w:noProof/>
          <w:sz w:val="20"/>
          <w:szCs w:val="20"/>
          <w:lang w:eastAsia="en-GB"/>
        </w:rPr>
        <w:drawing>
          <wp:anchor distT="0" distB="0" distL="114300" distR="114300" simplePos="0" relativeHeight="251659264" behindDoc="1" locked="0" layoutInCell="1" allowOverlap="1" wp14:anchorId="3BDFABBB" wp14:editId="0ECBF316">
            <wp:simplePos x="0" y="0"/>
            <wp:positionH relativeFrom="column">
              <wp:posOffset>6985</wp:posOffset>
            </wp:positionH>
            <wp:positionV relativeFrom="paragraph">
              <wp:posOffset>48260</wp:posOffset>
            </wp:positionV>
            <wp:extent cx="996950" cy="1040765"/>
            <wp:effectExtent l="0" t="0" r="0" b="6985"/>
            <wp:wrapTight wrapText="bothSides">
              <wp:wrapPolygon edited="0">
                <wp:start x="0" y="0"/>
                <wp:lineTo x="0" y="21350"/>
                <wp:lineTo x="21050" y="21350"/>
                <wp:lineTo x="21050" y="0"/>
                <wp:lineTo x="0" y="0"/>
              </wp:wrapPolygon>
            </wp:wrapTight>
            <wp:docPr id="3" name="Picture 3" descr="I:\M&amp;C\Public\BU Branding\_GUIDELINES &amp; LOGOS\Logos internal use only\BU\Portrait\BLACK_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mp;C\Public\BU Branding\_GUIDELINES &amp; LOGOS\Logos internal use only\BU\Portrait\BLACK_Portrai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96950" cy="1040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CDA198" w14:textId="77777777" w:rsidR="002C6E08" w:rsidRDefault="002C6E08" w:rsidP="00BE5728">
      <w:pPr>
        <w:rPr>
          <w:rFonts w:ascii="Arial" w:hAnsi="Arial" w:cs="Arial"/>
          <w:b/>
          <w:sz w:val="20"/>
          <w:szCs w:val="20"/>
        </w:rPr>
      </w:pPr>
    </w:p>
    <w:p w14:paraId="66BD27DF" w14:textId="77777777" w:rsidR="002C6E08" w:rsidRDefault="002C6E08" w:rsidP="00BE5728">
      <w:pPr>
        <w:rPr>
          <w:rFonts w:ascii="Arial" w:hAnsi="Arial" w:cs="Arial"/>
          <w:b/>
          <w:sz w:val="20"/>
          <w:szCs w:val="20"/>
        </w:rPr>
      </w:pPr>
    </w:p>
    <w:p w14:paraId="01AF862F" w14:textId="77777777" w:rsidR="002C6E08" w:rsidRDefault="002C6E08" w:rsidP="00BE5728">
      <w:pPr>
        <w:rPr>
          <w:rFonts w:ascii="Arial" w:hAnsi="Arial" w:cs="Arial"/>
          <w:b/>
          <w:sz w:val="20"/>
          <w:szCs w:val="20"/>
        </w:rPr>
      </w:pPr>
    </w:p>
    <w:p w14:paraId="45BB6954" w14:textId="700320E0" w:rsidR="002C6E08" w:rsidRPr="002C6E08" w:rsidRDefault="002C6E08" w:rsidP="002C6E08">
      <w:pPr>
        <w:jc w:val="right"/>
        <w:rPr>
          <w:rFonts w:ascii="Arial" w:hAnsi="Arial" w:cs="Arial"/>
          <w:b/>
          <w:sz w:val="20"/>
          <w:szCs w:val="20"/>
        </w:rPr>
      </w:pPr>
      <w:r w:rsidRPr="002C6E08">
        <w:rPr>
          <w:rFonts w:ascii="Arial" w:hAnsi="Arial" w:cs="Arial"/>
          <w:b/>
          <w:sz w:val="20"/>
          <w:szCs w:val="20"/>
        </w:rPr>
        <w:t>CONFIRMED</w:t>
      </w:r>
    </w:p>
    <w:p w14:paraId="41C49475" w14:textId="77777777" w:rsidR="002C6E08" w:rsidRDefault="002C6E08" w:rsidP="00BE5728">
      <w:pPr>
        <w:rPr>
          <w:rFonts w:ascii="Arial" w:hAnsi="Arial" w:cs="Arial"/>
          <w:b/>
          <w:sz w:val="20"/>
          <w:szCs w:val="20"/>
        </w:rPr>
      </w:pPr>
    </w:p>
    <w:p w14:paraId="2D802E49" w14:textId="77777777" w:rsidR="002C6E08" w:rsidRDefault="002C6E08" w:rsidP="00BE5728">
      <w:pPr>
        <w:rPr>
          <w:rFonts w:ascii="Arial" w:hAnsi="Arial" w:cs="Arial"/>
          <w:b/>
          <w:sz w:val="20"/>
          <w:szCs w:val="20"/>
        </w:rPr>
      </w:pPr>
    </w:p>
    <w:p w14:paraId="297C81EF" w14:textId="77777777" w:rsidR="002C6E08" w:rsidRDefault="002C6E08" w:rsidP="00BE5728">
      <w:pPr>
        <w:rPr>
          <w:rFonts w:ascii="Arial" w:hAnsi="Arial" w:cs="Arial"/>
          <w:b/>
          <w:sz w:val="20"/>
          <w:szCs w:val="20"/>
        </w:rPr>
      </w:pPr>
    </w:p>
    <w:p w14:paraId="28917861" w14:textId="77777777" w:rsidR="002C6E08" w:rsidRDefault="002C6E08" w:rsidP="00BE5728">
      <w:pPr>
        <w:rPr>
          <w:rFonts w:ascii="Arial" w:hAnsi="Arial" w:cs="Arial"/>
          <w:b/>
          <w:sz w:val="20"/>
          <w:szCs w:val="20"/>
        </w:rPr>
      </w:pPr>
    </w:p>
    <w:p w14:paraId="6FC3F0CF" w14:textId="04A19DA7" w:rsidR="008E3DE3" w:rsidRDefault="0060398C" w:rsidP="00BE5728">
      <w:pPr>
        <w:rPr>
          <w:rFonts w:ascii="Arial" w:hAnsi="Arial" w:cs="Arial"/>
          <w:b/>
          <w:sz w:val="20"/>
          <w:szCs w:val="20"/>
        </w:rPr>
      </w:pPr>
      <w:r>
        <w:rPr>
          <w:rFonts w:ascii="Arial" w:hAnsi="Arial" w:cs="Arial"/>
          <w:b/>
          <w:sz w:val="20"/>
          <w:szCs w:val="20"/>
        </w:rPr>
        <w:t>EDUCATION &amp; STUDENT EXPERIENCE COMMITTEE</w:t>
      </w:r>
      <w:r w:rsidR="002279F2">
        <w:rPr>
          <w:rFonts w:ascii="Arial" w:hAnsi="Arial" w:cs="Arial"/>
          <w:b/>
          <w:sz w:val="20"/>
          <w:szCs w:val="20"/>
        </w:rPr>
        <w:t xml:space="preserve"> (ESEC)</w:t>
      </w:r>
      <w:r w:rsidR="00DA32CF">
        <w:rPr>
          <w:rFonts w:ascii="Arial" w:hAnsi="Arial" w:cs="Arial"/>
          <w:b/>
          <w:sz w:val="20"/>
          <w:szCs w:val="20"/>
        </w:rPr>
        <w:t xml:space="preserve"> </w:t>
      </w:r>
    </w:p>
    <w:p w14:paraId="4AFA31A8" w14:textId="77777777" w:rsidR="00BE5728" w:rsidRPr="00853A36" w:rsidRDefault="00BE5728" w:rsidP="00BE5728">
      <w:pPr>
        <w:rPr>
          <w:rFonts w:ascii="Arial" w:hAnsi="Arial" w:cs="Arial"/>
          <w:b/>
          <w:sz w:val="20"/>
          <w:szCs w:val="20"/>
        </w:rPr>
      </w:pPr>
    </w:p>
    <w:p w14:paraId="7B4FC8A1" w14:textId="3C06EAFD" w:rsidR="008E3DE3" w:rsidRPr="00853A36" w:rsidRDefault="008E3DE3" w:rsidP="00BE5728">
      <w:pPr>
        <w:rPr>
          <w:rFonts w:ascii="Arial" w:hAnsi="Arial" w:cs="Arial"/>
          <w:b/>
          <w:sz w:val="20"/>
          <w:szCs w:val="20"/>
        </w:rPr>
      </w:pPr>
      <w:r w:rsidRPr="00853A36">
        <w:rPr>
          <w:rFonts w:ascii="Arial" w:hAnsi="Arial" w:cs="Arial"/>
          <w:b/>
          <w:sz w:val="20"/>
          <w:szCs w:val="20"/>
        </w:rPr>
        <w:t xml:space="preserve">MINUTES OF THE MEETING HELD ON </w:t>
      </w:r>
      <w:r w:rsidR="0060398C">
        <w:rPr>
          <w:rFonts w:ascii="Arial" w:hAnsi="Arial" w:cs="Arial"/>
          <w:b/>
          <w:sz w:val="20"/>
          <w:szCs w:val="20"/>
        </w:rPr>
        <w:t xml:space="preserve">WEDNESDAY </w:t>
      </w:r>
      <w:r w:rsidR="00AF5653">
        <w:rPr>
          <w:rFonts w:ascii="Arial" w:hAnsi="Arial" w:cs="Arial"/>
          <w:b/>
          <w:sz w:val="20"/>
          <w:szCs w:val="20"/>
        </w:rPr>
        <w:t>31 JANUARY 2018</w:t>
      </w:r>
      <w:r w:rsidRPr="00853A36">
        <w:rPr>
          <w:rFonts w:ascii="Arial" w:hAnsi="Arial" w:cs="Arial"/>
          <w:b/>
          <w:sz w:val="20"/>
          <w:szCs w:val="20"/>
        </w:rPr>
        <w:t xml:space="preserve"> </w:t>
      </w:r>
    </w:p>
    <w:p w14:paraId="3ED0B715" w14:textId="77777777" w:rsidR="00533AF5" w:rsidRDefault="00533AF5" w:rsidP="00BE5728">
      <w:pPr>
        <w:rPr>
          <w:rFonts w:ascii="Arial" w:hAnsi="Arial" w:cs="Arial"/>
          <w:color w:val="548DD4" w:themeColor="text2" w:themeTint="99"/>
          <w:sz w:val="20"/>
          <w:szCs w:val="20"/>
        </w:rPr>
      </w:pPr>
    </w:p>
    <w:p w14:paraId="680C7E5D" w14:textId="77777777" w:rsidR="008E3DE3" w:rsidRPr="00853A36" w:rsidRDefault="008E3DE3">
      <w:pPr>
        <w:rPr>
          <w:rFonts w:ascii="Arial" w:hAnsi="Arial" w:cs="Arial"/>
          <w:b/>
          <w:sz w:val="20"/>
          <w:szCs w:val="20"/>
        </w:rPr>
      </w:pPr>
      <w:r w:rsidRPr="00853A36">
        <w:rPr>
          <w:rFonts w:ascii="Arial" w:hAnsi="Arial" w:cs="Arial"/>
          <w:b/>
          <w:sz w:val="20"/>
          <w:szCs w:val="20"/>
        </w:rPr>
        <w:t>Present</w:t>
      </w:r>
    </w:p>
    <w:p w14:paraId="4258988A" w14:textId="77777777" w:rsidR="008E3DE3" w:rsidRPr="006D76EE" w:rsidRDefault="0060398C" w:rsidP="008E3DE3">
      <w:pPr>
        <w:ind w:left="4111" w:hanging="4111"/>
        <w:rPr>
          <w:rFonts w:ascii="Arial" w:hAnsi="Arial" w:cs="Arial"/>
          <w:color w:val="000000" w:themeColor="text1"/>
          <w:sz w:val="20"/>
          <w:szCs w:val="20"/>
        </w:rPr>
      </w:pPr>
      <w:r w:rsidRPr="006D76EE">
        <w:rPr>
          <w:rFonts w:ascii="Arial" w:hAnsi="Arial" w:cs="Arial"/>
          <w:color w:val="000000" w:themeColor="text1"/>
          <w:sz w:val="20"/>
          <w:szCs w:val="20"/>
        </w:rPr>
        <w:t>Prof T McIntyre-</w:t>
      </w:r>
      <w:proofErr w:type="spellStart"/>
      <w:r w:rsidRPr="006D76EE">
        <w:rPr>
          <w:rFonts w:ascii="Arial" w:hAnsi="Arial" w:cs="Arial"/>
          <w:color w:val="000000" w:themeColor="text1"/>
          <w:sz w:val="20"/>
          <w:szCs w:val="20"/>
        </w:rPr>
        <w:t>Bhatty</w:t>
      </w:r>
      <w:proofErr w:type="spellEnd"/>
      <w:r w:rsidRPr="006D76EE">
        <w:rPr>
          <w:rFonts w:ascii="Arial" w:hAnsi="Arial" w:cs="Arial"/>
          <w:color w:val="000000" w:themeColor="text1"/>
          <w:sz w:val="20"/>
          <w:szCs w:val="20"/>
        </w:rPr>
        <w:t xml:space="preserve"> (Chair)</w:t>
      </w:r>
      <w:r w:rsidR="008E3DE3" w:rsidRPr="006D76EE">
        <w:rPr>
          <w:rFonts w:ascii="Arial" w:hAnsi="Arial" w:cs="Arial"/>
          <w:color w:val="000000" w:themeColor="text1"/>
          <w:sz w:val="20"/>
          <w:szCs w:val="20"/>
        </w:rPr>
        <w:tab/>
      </w:r>
      <w:r w:rsidRPr="006D76EE">
        <w:rPr>
          <w:rFonts w:ascii="Arial" w:hAnsi="Arial" w:cs="Arial"/>
          <w:color w:val="000000" w:themeColor="text1"/>
          <w:sz w:val="20"/>
          <w:szCs w:val="20"/>
        </w:rPr>
        <w:t>Deputy Vice-Chancellor</w:t>
      </w:r>
      <w:r w:rsidR="008E3DE3" w:rsidRPr="006D76EE">
        <w:rPr>
          <w:rFonts w:ascii="Arial" w:hAnsi="Arial" w:cs="Arial"/>
          <w:color w:val="000000" w:themeColor="text1"/>
          <w:sz w:val="20"/>
          <w:szCs w:val="20"/>
        </w:rPr>
        <w:t xml:space="preserve"> </w:t>
      </w:r>
    </w:p>
    <w:p w14:paraId="5BE0CF68" w14:textId="77777777" w:rsidR="0060398C" w:rsidRPr="006D76EE" w:rsidRDefault="0060398C" w:rsidP="008E3DE3">
      <w:pPr>
        <w:tabs>
          <w:tab w:val="left" w:pos="4111"/>
        </w:tabs>
        <w:rPr>
          <w:rFonts w:ascii="Arial" w:hAnsi="Arial" w:cs="Arial"/>
          <w:color w:val="000000" w:themeColor="text1"/>
          <w:sz w:val="20"/>
          <w:szCs w:val="20"/>
        </w:rPr>
      </w:pPr>
      <w:r w:rsidRPr="006D76EE">
        <w:rPr>
          <w:rFonts w:ascii="Arial" w:hAnsi="Arial" w:cs="Arial"/>
          <w:color w:val="000000" w:themeColor="text1"/>
          <w:sz w:val="20"/>
          <w:szCs w:val="20"/>
        </w:rPr>
        <w:t xml:space="preserve">Prof R </w:t>
      </w:r>
      <w:proofErr w:type="spellStart"/>
      <w:r w:rsidRPr="006D76EE">
        <w:rPr>
          <w:rFonts w:ascii="Arial" w:hAnsi="Arial" w:cs="Arial"/>
          <w:color w:val="000000" w:themeColor="text1"/>
          <w:sz w:val="20"/>
          <w:szCs w:val="20"/>
        </w:rPr>
        <w:t>Stillman</w:t>
      </w:r>
      <w:proofErr w:type="spellEnd"/>
      <w:r w:rsidRPr="006D76EE">
        <w:rPr>
          <w:rFonts w:ascii="Arial" w:hAnsi="Arial" w:cs="Arial"/>
          <w:color w:val="000000" w:themeColor="text1"/>
          <w:sz w:val="20"/>
          <w:szCs w:val="20"/>
        </w:rPr>
        <w:tab/>
        <w:t>Deputy Chair</w:t>
      </w:r>
    </w:p>
    <w:p w14:paraId="5A81AA7D" w14:textId="77777777" w:rsidR="0060398C" w:rsidRPr="006D76EE" w:rsidRDefault="0060398C" w:rsidP="008E3DE3">
      <w:pPr>
        <w:tabs>
          <w:tab w:val="left" w:pos="4111"/>
        </w:tabs>
        <w:rPr>
          <w:rFonts w:ascii="Arial" w:hAnsi="Arial" w:cs="Arial"/>
          <w:color w:val="000000" w:themeColor="text1"/>
          <w:sz w:val="20"/>
          <w:szCs w:val="20"/>
        </w:rPr>
      </w:pPr>
      <w:r w:rsidRPr="006D76EE">
        <w:rPr>
          <w:rFonts w:ascii="Arial" w:hAnsi="Arial" w:cs="Arial"/>
          <w:color w:val="000000" w:themeColor="text1"/>
          <w:sz w:val="20"/>
          <w:szCs w:val="20"/>
        </w:rPr>
        <w:t xml:space="preserve">Ms S </w:t>
      </w:r>
      <w:proofErr w:type="spellStart"/>
      <w:r w:rsidRPr="006D76EE">
        <w:rPr>
          <w:rFonts w:ascii="Arial" w:hAnsi="Arial" w:cs="Arial"/>
          <w:color w:val="000000" w:themeColor="text1"/>
          <w:sz w:val="20"/>
          <w:szCs w:val="20"/>
        </w:rPr>
        <w:t>Everitt</w:t>
      </w:r>
      <w:proofErr w:type="spellEnd"/>
      <w:r w:rsidRPr="006D76EE">
        <w:rPr>
          <w:rFonts w:ascii="Arial" w:hAnsi="Arial" w:cs="Arial"/>
          <w:color w:val="000000" w:themeColor="text1"/>
          <w:sz w:val="20"/>
          <w:szCs w:val="20"/>
        </w:rPr>
        <w:t xml:space="preserve"> (Secretary)</w:t>
      </w:r>
      <w:r w:rsidRPr="006D76EE">
        <w:rPr>
          <w:rFonts w:ascii="Arial" w:hAnsi="Arial" w:cs="Arial"/>
          <w:color w:val="000000" w:themeColor="text1"/>
          <w:sz w:val="20"/>
          <w:szCs w:val="20"/>
        </w:rPr>
        <w:tab/>
        <w:t>Faculty Education Service Manager (FMC)</w:t>
      </w:r>
    </w:p>
    <w:p w14:paraId="3B7651DB" w14:textId="77777777" w:rsidR="008E3DE3" w:rsidRPr="006D76EE" w:rsidRDefault="0060398C" w:rsidP="006D76EE">
      <w:pPr>
        <w:tabs>
          <w:tab w:val="left" w:pos="4111"/>
        </w:tabs>
        <w:spacing w:after="120"/>
        <w:rPr>
          <w:rFonts w:ascii="Arial" w:hAnsi="Arial" w:cs="Arial"/>
          <w:color w:val="000000" w:themeColor="text1"/>
          <w:sz w:val="20"/>
          <w:szCs w:val="20"/>
        </w:rPr>
      </w:pPr>
      <w:r w:rsidRPr="006D76EE">
        <w:rPr>
          <w:rFonts w:ascii="Arial" w:hAnsi="Arial" w:cs="Arial"/>
          <w:color w:val="000000" w:themeColor="text1"/>
          <w:sz w:val="20"/>
          <w:szCs w:val="20"/>
        </w:rPr>
        <w:t>Ms M Frampton (Clerk)</w:t>
      </w:r>
      <w:r w:rsidRPr="006D76EE">
        <w:rPr>
          <w:rFonts w:ascii="Arial" w:hAnsi="Arial" w:cs="Arial"/>
          <w:color w:val="000000" w:themeColor="text1"/>
          <w:sz w:val="20"/>
          <w:szCs w:val="20"/>
        </w:rPr>
        <w:tab/>
        <w:t>Academic Quality Officer (AS)</w:t>
      </w:r>
      <w:r w:rsidR="008E3DE3" w:rsidRPr="006D76EE">
        <w:rPr>
          <w:rFonts w:ascii="Arial" w:hAnsi="Arial" w:cs="Arial"/>
          <w:color w:val="000000" w:themeColor="text1"/>
          <w:sz w:val="20"/>
          <w:szCs w:val="20"/>
        </w:rPr>
        <w:tab/>
      </w:r>
    </w:p>
    <w:p w14:paraId="452F0D3C" w14:textId="77777777" w:rsidR="0060398C" w:rsidRPr="006D76EE" w:rsidRDefault="0060398C" w:rsidP="008E3DE3">
      <w:pPr>
        <w:tabs>
          <w:tab w:val="left" w:pos="4111"/>
        </w:tabs>
        <w:rPr>
          <w:rFonts w:ascii="Arial" w:hAnsi="Arial" w:cs="Arial"/>
          <w:color w:val="000000" w:themeColor="text1"/>
          <w:sz w:val="20"/>
          <w:szCs w:val="20"/>
        </w:rPr>
      </w:pPr>
      <w:r w:rsidRPr="006D76EE">
        <w:rPr>
          <w:rFonts w:ascii="Arial" w:hAnsi="Arial" w:cs="Arial"/>
          <w:color w:val="000000" w:themeColor="text1"/>
          <w:sz w:val="20"/>
          <w:szCs w:val="20"/>
        </w:rPr>
        <w:t xml:space="preserve">Mr D </w:t>
      </w:r>
      <w:proofErr w:type="spellStart"/>
      <w:r w:rsidRPr="006D76EE">
        <w:rPr>
          <w:rFonts w:ascii="Arial" w:hAnsi="Arial" w:cs="Arial"/>
          <w:color w:val="000000" w:themeColor="text1"/>
          <w:sz w:val="20"/>
          <w:szCs w:val="20"/>
        </w:rPr>
        <w:t>Asaya</w:t>
      </w:r>
      <w:proofErr w:type="spellEnd"/>
      <w:r w:rsidRPr="006D76EE">
        <w:rPr>
          <w:rFonts w:ascii="Arial" w:hAnsi="Arial" w:cs="Arial"/>
          <w:color w:val="000000" w:themeColor="text1"/>
          <w:sz w:val="20"/>
          <w:szCs w:val="20"/>
        </w:rPr>
        <w:tab/>
        <w:t>SU President 2017/18, Students’ Union (SUBU)</w:t>
      </w:r>
    </w:p>
    <w:p w14:paraId="391B85FF" w14:textId="77777777" w:rsidR="004D488D" w:rsidRPr="006D76EE" w:rsidRDefault="0060398C" w:rsidP="008E3DE3">
      <w:pPr>
        <w:tabs>
          <w:tab w:val="left" w:pos="4111"/>
        </w:tabs>
        <w:rPr>
          <w:rFonts w:ascii="Arial" w:hAnsi="Arial" w:cs="Arial"/>
          <w:color w:val="000000" w:themeColor="text1"/>
          <w:sz w:val="20"/>
          <w:szCs w:val="20"/>
        </w:rPr>
      </w:pPr>
      <w:r w:rsidRPr="006D76EE">
        <w:rPr>
          <w:rFonts w:ascii="Arial" w:hAnsi="Arial" w:cs="Arial"/>
          <w:color w:val="000000" w:themeColor="text1"/>
          <w:sz w:val="20"/>
          <w:szCs w:val="20"/>
        </w:rPr>
        <w:t>Mr A Child</w:t>
      </w:r>
      <w:r w:rsidRPr="006D76EE">
        <w:rPr>
          <w:rFonts w:ascii="Arial" w:hAnsi="Arial" w:cs="Arial"/>
          <w:color w:val="000000" w:themeColor="text1"/>
          <w:sz w:val="20"/>
          <w:szCs w:val="20"/>
        </w:rPr>
        <w:tab/>
        <w:t>Head of Academic Quality (AS)</w:t>
      </w:r>
    </w:p>
    <w:p w14:paraId="6FF06140" w14:textId="77777777" w:rsidR="0060398C" w:rsidRPr="006D76EE" w:rsidRDefault="0060398C" w:rsidP="008E3DE3">
      <w:pPr>
        <w:tabs>
          <w:tab w:val="left" w:pos="4111"/>
        </w:tabs>
        <w:rPr>
          <w:rFonts w:ascii="Arial" w:hAnsi="Arial" w:cs="Arial"/>
          <w:color w:val="000000" w:themeColor="text1"/>
          <w:sz w:val="20"/>
          <w:szCs w:val="20"/>
        </w:rPr>
      </w:pPr>
      <w:r w:rsidRPr="006D76EE">
        <w:rPr>
          <w:rFonts w:ascii="Arial" w:hAnsi="Arial" w:cs="Arial"/>
          <w:color w:val="000000" w:themeColor="text1"/>
          <w:sz w:val="20"/>
          <w:szCs w:val="20"/>
        </w:rPr>
        <w:t>Dr K Curtis</w:t>
      </w:r>
      <w:r w:rsidRPr="006D76EE">
        <w:rPr>
          <w:rFonts w:ascii="Arial" w:hAnsi="Arial" w:cs="Arial"/>
          <w:color w:val="000000" w:themeColor="text1"/>
          <w:sz w:val="20"/>
          <w:szCs w:val="20"/>
        </w:rPr>
        <w:tab/>
        <w:t>Co-opted Member of the Professoriate (FHSS)</w:t>
      </w:r>
    </w:p>
    <w:p w14:paraId="73CFB761" w14:textId="77777777" w:rsidR="0060398C" w:rsidRPr="006D76EE" w:rsidRDefault="0060398C" w:rsidP="008E3DE3">
      <w:pPr>
        <w:tabs>
          <w:tab w:val="left" w:pos="4111"/>
        </w:tabs>
        <w:rPr>
          <w:rFonts w:ascii="Arial" w:hAnsi="Arial" w:cs="Arial"/>
          <w:color w:val="000000" w:themeColor="text1"/>
          <w:sz w:val="20"/>
          <w:szCs w:val="20"/>
        </w:rPr>
      </w:pPr>
      <w:r w:rsidRPr="006D76EE">
        <w:rPr>
          <w:rFonts w:ascii="Arial" w:hAnsi="Arial" w:cs="Arial"/>
          <w:color w:val="000000" w:themeColor="text1"/>
          <w:sz w:val="20"/>
          <w:szCs w:val="20"/>
        </w:rPr>
        <w:t>Dr B Dyer</w:t>
      </w:r>
      <w:r w:rsidRPr="006D76EE">
        <w:rPr>
          <w:rFonts w:ascii="Arial" w:hAnsi="Arial" w:cs="Arial"/>
          <w:color w:val="000000" w:themeColor="text1"/>
          <w:sz w:val="20"/>
          <w:szCs w:val="20"/>
        </w:rPr>
        <w:tab/>
      </w:r>
      <w:proofErr w:type="gramStart"/>
      <w:r w:rsidR="007D42B3" w:rsidRPr="006D76EE">
        <w:rPr>
          <w:rFonts w:ascii="Arial" w:hAnsi="Arial" w:cs="Arial"/>
          <w:color w:val="000000" w:themeColor="text1"/>
          <w:sz w:val="20"/>
          <w:szCs w:val="20"/>
        </w:rPr>
        <w:t>Deputy</w:t>
      </w:r>
      <w:proofErr w:type="gramEnd"/>
      <w:r w:rsidRPr="006D76EE">
        <w:rPr>
          <w:rFonts w:ascii="Arial" w:hAnsi="Arial" w:cs="Arial"/>
          <w:color w:val="000000" w:themeColor="text1"/>
          <w:sz w:val="20"/>
          <w:szCs w:val="20"/>
        </w:rPr>
        <w:t xml:space="preserve"> Dean (Education &amp; Professional Practice) (FMC) and </w:t>
      </w:r>
      <w:r w:rsidRPr="006D76EE">
        <w:rPr>
          <w:rFonts w:ascii="Arial" w:hAnsi="Arial" w:cs="Arial"/>
          <w:color w:val="000000" w:themeColor="text1"/>
          <w:sz w:val="20"/>
          <w:szCs w:val="20"/>
        </w:rPr>
        <w:tab/>
        <w:t>Chair of the Student Voice Committee</w:t>
      </w:r>
    </w:p>
    <w:p w14:paraId="02BAEA12" w14:textId="77777777" w:rsidR="00040FE6" w:rsidRPr="006D76EE" w:rsidRDefault="00040FE6" w:rsidP="007D42B3">
      <w:pPr>
        <w:tabs>
          <w:tab w:val="left" w:pos="4111"/>
        </w:tabs>
        <w:ind w:right="-427"/>
        <w:rPr>
          <w:rFonts w:ascii="Arial" w:hAnsi="Arial" w:cs="Arial"/>
          <w:color w:val="000000" w:themeColor="text1"/>
          <w:sz w:val="20"/>
          <w:szCs w:val="20"/>
        </w:rPr>
      </w:pPr>
      <w:r w:rsidRPr="006D76EE">
        <w:rPr>
          <w:rFonts w:ascii="Arial" w:hAnsi="Arial" w:cs="Arial"/>
          <w:color w:val="000000" w:themeColor="text1"/>
          <w:sz w:val="20"/>
          <w:szCs w:val="20"/>
        </w:rPr>
        <w:t>Ms B Elias</w:t>
      </w:r>
      <w:r w:rsidRPr="006D76EE">
        <w:rPr>
          <w:rFonts w:ascii="Arial" w:hAnsi="Arial" w:cs="Arial"/>
          <w:color w:val="000000" w:themeColor="text1"/>
          <w:sz w:val="20"/>
          <w:szCs w:val="20"/>
        </w:rPr>
        <w:tab/>
        <w:t>SU Vice-President (Activities) 2017/18, Students’ Union (SUBU)</w:t>
      </w:r>
    </w:p>
    <w:p w14:paraId="57B26252" w14:textId="77777777" w:rsidR="00040FE6" w:rsidRDefault="00040FE6" w:rsidP="008E3DE3">
      <w:pPr>
        <w:tabs>
          <w:tab w:val="left" w:pos="4111"/>
        </w:tabs>
        <w:rPr>
          <w:rFonts w:ascii="Arial" w:hAnsi="Arial" w:cs="Arial"/>
          <w:color w:val="000000" w:themeColor="text1"/>
          <w:sz w:val="20"/>
          <w:szCs w:val="20"/>
        </w:rPr>
      </w:pPr>
      <w:r w:rsidRPr="006D76EE">
        <w:rPr>
          <w:rFonts w:ascii="Arial" w:hAnsi="Arial" w:cs="Arial"/>
          <w:color w:val="000000" w:themeColor="text1"/>
          <w:sz w:val="20"/>
          <w:szCs w:val="20"/>
        </w:rPr>
        <w:t>Dr L Farquharson</w:t>
      </w:r>
      <w:r w:rsidRPr="006D76EE">
        <w:rPr>
          <w:rFonts w:ascii="Arial" w:hAnsi="Arial" w:cs="Arial"/>
          <w:color w:val="000000" w:themeColor="text1"/>
          <w:sz w:val="20"/>
          <w:szCs w:val="20"/>
        </w:rPr>
        <w:tab/>
        <w:t>Deputy Dean (Education &amp; Professional Practice) (FM)</w:t>
      </w:r>
    </w:p>
    <w:p w14:paraId="7172BCF4" w14:textId="77777777" w:rsidR="006D76EE" w:rsidRPr="006D76EE" w:rsidRDefault="006D76EE" w:rsidP="007D42B3">
      <w:pPr>
        <w:tabs>
          <w:tab w:val="left" w:pos="4111"/>
        </w:tabs>
        <w:ind w:right="-427"/>
        <w:rPr>
          <w:rFonts w:ascii="Arial" w:hAnsi="Arial" w:cs="Arial"/>
          <w:color w:val="000000" w:themeColor="text1"/>
          <w:sz w:val="20"/>
          <w:szCs w:val="20"/>
        </w:rPr>
      </w:pPr>
      <w:r w:rsidRPr="006D76EE">
        <w:rPr>
          <w:rFonts w:ascii="Arial" w:hAnsi="Arial" w:cs="Arial"/>
          <w:color w:val="000000" w:themeColor="text1"/>
          <w:sz w:val="20"/>
          <w:szCs w:val="20"/>
        </w:rPr>
        <w:t>Ms E Harding</w:t>
      </w:r>
      <w:r w:rsidRPr="006D76EE">
        <w:rPr>
          <w:rFonts w:ascii="Arial" w:hAnsi="Arial" w:cs="Arial"/>
          <w:color w:val="000000" w:themeColor="text1"/>
          <w:sz w:val="20"/>
          <w:szCs w:val="20"/>
        </w:rPr>
        <w:tab/>
        <w:t>SU Vice-President (Community) 2017/18, Students’ Union</w:t>
      </w:r>
      <w:r w:rsidR="007D42B3">
        <w:rPr>
          <w:rFonts w:ascii="Arial" w:hAnsi="Arial" w:cs="Arial"/>
          <w:color w:val="000000" w:themeColor="text1"/>
          <w:sz w:val="20"/>
          <w:szCs w:val="20"/>
        </w:rPr>
        <w:t xml:space="preserve"> </w:t>
      </w:r>
      <w:r w:rsidR="007D42B3">
        <w:rPr>
          <w:rFonts w:ascii="Arial" w:hAnsi="Arial" w:cs="Arial"/>
          <w:color w:val="000000" w:themeColor="text1"/>
          <w:sz w:val="20"/>
          <w:szCs w:val="20"/>
        </w:rPr>
        <w:tab/>
        <w:t>(SU</w:t>
      </w:r>
      <w:r w:rsidRPr="006D76EE">
        <w:rPr>
          <w:rFonts w:ascii="Arial" w:hAnsi="Arial" w:cs="Arial"/>
          <w:color w:val="000000" w:themeColor="text1"/>
          <w:sz w:val="20"/>
          <w:szCs w:val="20"/>
        </w:rPr>
        <w:t>BU)</w:t>
      </w:r>
    </w:p>
    <w:p w14:paraId="59C7D353" w14:textId="77777777" w:rsidR="0060398C" w:rsidRPr="006D76EE" w:rsidRDefault="0060398C" w:rsidP="008E3DE3">
      <w:pPr>
        <w:tabs>
          <w:tab w:val="left" w:pos="4111"/>
        </w:tabs>
        <w:rPr>
          <w:rFonts w:ascii="Arial" w:hAnsi="Arial" w:cs="Arial"/>
          <w:color w:val="000000" w:themeColor="text1"/>
          <w:sz w:val="20"/>
          <w:szCs w:val="20"/>
        </w:rPr>
      </w:pPr>
      <w:r w:rsidRPr="006D76EE">
        <w:rPr>
          <w:rFonts w:ascii="Arial" w:hAnsi="Arial" w:cs="Arial"/>
          <w:color w:val="000000" w:themeColor="text1"/>
          <w:sz w:val="20"/>
          <w:szCs w:val="20"/>
        </w:rPr>
        <w:t>Prof D Holley</w:t>
      </w:r>
      <w:r w:rsidRPr="006D76EE">
        <w:rPr>
          <w:rFonts w:ascii="Arial" w:hAnsi="Arial" w:cs="Arial"/>
          <w:color w:val="000000" w:themeColor="text1"/>
          <w:sz w:val="20"/>
          <w:szCs w:val="20"/>
        </w:rPr>
        <w:tab/>
        <w:t>Centre for Excellence in Learning Representative</w:t>
      </w:r>
      <w:r w:rsidR="007D42B3">
        <w:rPr>
          <w:rFonts w:ascii="Arial" w:hAnsi="Arial" w:cs="Arial"/>
          <w:color w:val="000000" w:themeColor="text1"/>
          <w:sz w:val="20"/>
          <w:szCs w:val="20"/>
        </w:rPr>
        <w:t xml:space="preserve"> (CEL)</w:t>
      </w:r>
    </w:p>
    <w:p w14:paraId="62030C90" w14:textId="77777777" w:rsidR="0060398C" w:rsidRPr="006D76EE" w:rsidRDefault="00040FE6" w:rsidP="008E3DE3">
      <w:pPr>
        <w:tabs>
          <w:tab w:val="left" w:pos="4111"/>
        </w:tabs>
        <w:rPr>
          <w:rFonts w:ascii="Arial" w:hAnsi="Arial" w:cs="Arial"/>
          <w:color w:val="000000" w:themeColor="text1"/>
          <w:sz w:val="20"/>
          <w:szCs w:val="20"/>
        </w:rPr>
      </w:pPr>
      <w:r w:rsidRPr="006D76EE">
        <w:rPr>
          <w:rFonts w:ascii="Arial" w:hAnsi="Arial" w:cs="Arial"/>
          <w:color w:val="000000" w:themeColor="text1"/>
          <w:sz w:val="20"/>
          <w:szCs w:val="20"/>
        </w:rPr>
        <w:t>Mr A James</w:t>
      </w:r>
      <w:r w:rsidRPr="006D76EE">
        <w:rPr>
          <w:rFonts w:ascii="Arial" w:hAnsi="Arial" w:cs="Arial"/>
          <w:color w:val="000000" w:themeColor="text1"/>
          <w:sz w:val="20"/>
          <w:szCs w:val="20"/>
        </w:rPr>
        <w:tab/>
        <w:t>General Manager of the Students’ Union (SUBU)</w:t>
      </w:r>
    </w:p>
    <w:p w14:paraId="2A05E25B" w14:textId="77777777" w:rsidR="00040FE6" w:rsidRPr="006D76EE" w:rsidRDefault="00040FE6" w:rsidP="008E3DE3">
      <w:pPr>
        <w:tabs>
          <w:tab w:val="left" w:pos="4111"/>
        </w:tabs>
        <w:rPr>
          <w:rFonts w:ascii="Arial" w:hAnsi="Arial" w:cs="Arial"/>
          <w:color w:val="000000" w:themeColor="text1"/>
          <w:sz w:val="20"/>
          <w:szCs w:val="20"/>
        </w:rPr>
      </w:pPr>
      <w:r w:rsidRPr="006D76EE">
        <w:rPr>
          <w:rFonts w:ascii="Arial" w:hAnsi="Arial" w:cs="Arial"/>
          <w:color w:val="000000" w:themeColor="text1"/>
          <w:sz w:val="20"/>
          <w:szCs w:val="20"/>
        </w:rPr>
        <w:t>Mr S Jones</w:t>
      </w:r>
      <w:r w:rsidRPr="006D76EE">
        <w:rPr>
          <w:rFonts w:ascii="Arial" w:hAnsi="Arial" w:cs="Arial"/>
          <w:color w:val="000000" w:themeColor="text1"/>
          <w:sz w:val="20"/>
          <w:szCs w:val="20"/>
        </w:rPr>
        <w:tab/>
        <w:t>Head of Facilities Management</w:t>
      </w:r>
    </w:p>
    <w:p w14:paraId="3EC98211" w14:textId="77777777" w:rsidR="00040FE6" w:rsidRPr="006D76EE" w:rsidRDefault="00040FE6" w:rsidP="008E3DE3">
      <w:pPr>
        <w:tabs>
          <w:tab w:val="left" w:pos="4111"/>
        </w:tabs>
        <w:rPr>
          <w:rFonts w:ascii="Arial" w:hAnsi="Arial" w:cs="Arial"/>
          <w:color w:val="000000" w:themeColor="text1"/>
          <w:sz w:val="20"/>
          <w:szCs w:val="20"/>
        </w:rPr>
      </w:pPr>
      <w:r w:rsidRPr="006D76EE">
        <w:rPr>
          <w:rFonts w:ascii="Arial" w:hAnsi="Arial" w:cs="Arial"/>
          <w:color w:val="000000" w:themeColor="text1"/>
          <w:sz w:val="20"/>
          <w:szCs w:val="20"/>
        </w:rPr>
        <w:t xml:space="preserve">Prof V </w:t>
      </w:r>
      <w:proofErr w:type="spellStart"/>
      <w:r w:rsidRPr="006D76EE">
        <w:rPr>
          <w:rFonts w:ascii="Arial" w:hAnsi="Arial" w:cs="Arial"/>
          <w:color w:val="000000" w:themeColor="text1"/>
          <w:sz w:val="20"/>
          <w:szCs w:val="20"/>
        </w:rPr>
        <w:t>Katos</w:t>
      </w:r>
      <w:proofErr w:type="spellEnd"/>
      <w:r w:rsidRPr="006D76EE">
        <w:rPr>
          <w:rFonts w:ascii="Arial" w:hAnsi="Arial" w:cs="Arial"/>
          <w:color w:val="000000" w:themeColor="text1"/>
          <w:sz w:val="20"/>
          <w:szCs w:val="20"/>
        </w:rPr>
        <w:tab/>
        <w:t>Member of the Professoriate (FST)</w:t>
      </w:r>
    </w:p>
    <w:p w14:paraId="538FAB2E" w14:textId="77777777" w:rsidR="00040FE6" w:rsidRPr="006D76EE" w:rsidRDefault="00040FE6" w:rsidP="008E3DE3">
      <w:pPr>
        <w:tabs>
          <w:tab w:val="left" w:pos="4111"/>
        </w:tabs>
        <w:rPr>
          <w:rFonts w:ascii="Arial" w:hAnsi="Arial" w:cs="Arial"/>
          <w:color w:val="000000" w:themeColor="text1"/>
          <w:sz w:val="20"/>
          <w:szCs w:val="20"/>
        </w:rPr>
      </w:pPr>
      <w:r w:rsidRPr="006D76EE">
        <w:rPr>
          <w:rFonts w:ascii="Arial" w:hAnsi="Arial" w:cs="Arial"/>
          <w:color w:val="000000" w:themeColor="text1"/>
          <w:sz w:val="20"/>
          <w:szCs w:val="20"/>
        </w:rPr>
        <w:t>Dr F Knight</w:t>
      </w:r>
      <w:r w:rsidRPr="006D76EE">
        <w:rPr>
          <w:rFonts w:ascii="Arial" w:hAnsi="Arial" w:cs="Arial"/>
          <w:color w:val="000000" w:themeColor="text1"/>
          <w:sz w:val="20"/>
          <w:szCs w:val="20"/>
        </w:rPr>
        <w:tab/>
        <w:t xml:space="preserve">Academic </w:t>
      </w:r>
      <w:proofErr w:type="gramStart"/>
      <w:r w:rsidRPr="006D76EE">
        <w:rPr>
          <w:rFonts w:ascii="Arial" w:hAnsi="Arial" w:cs="Arial"/>
          <w:color w:val="000000" w:themeColor="text1"/>
          <w:sz w:val="20"/>
          <w:szCs w:val="20"/>
        </w:rPr>
        <w:t>Manager</w:t>
      </w:r>
      <w:proofErr w:type="gramEnd"/>
      <w:r w:rsidRPr="006D76EE">
        <w:rPr>
          <w:rFonts w:ascii="Arial" w:hAnsi="Arial" w:cs="Arial"/>
          <w:color w:val="000000" w:themeColor="text1"/>
          <w:sz w:val="20"/>
          <w:szCs w:val="20"/>
        </w:rPr>
        <w:t>, Doctoral College</w:t>
      </w:r>
    </w:p>
    <w:p w14:paraId="49A6D7DB" w14:textId="77777777" w:rsidR="00040FE6" w:rsidRPr="006D76EE" w:rsidRDefault="00040FE6" w:rsidP="008E3DE3">
      <w:pPr>
        <w:tabs>
          <w:tab w:val="left" w:pos="4111"/>
        </w:tabs>
        <w:rPr>
          <w:rFonts w:ascii="Arial" w:hAnsi="Arial" w:cs="Arial"/>
          <w:color w:val="000000" w:themeColor="text1"/>
          <w:sz w:val="20"/>
          <w:szCs w:val="20"/>
        </w:rPr>
      </w:pPr>
      <w:r w:rsidRPr="006D76EE">
        <w:rPr>
          <w:rFonts w:ascii="Arial" w:hAnsi="Arial" w:cs="Arial"/>
          <w:color w:val="000000" w:themeColor="text1"/>
          <w:sz w:val="20"/>
          <w:szCs w:val="20"/>
        </w:rPr>
        <w:t>Ms J Mack</w:t>
      </w:r>
      <w:r w:rsidRPr="006D76EE">
        <w:rPr>
          <w:rFonts w:ascii="Arial" w:hAnsi="Arial" w:cs="Arial"/>
          <w:color w:val="000000" w:themeColor="text1"/>
          <w:sz w:val="20"/>
          <w:szCs w:val="20"/>
        </w:rPr>
        <w:tab/>
        <w:t>Head of Academic Services (AS)</w:t>
      </w:r>
    </w:p>
    <w:p w14:paraId="20B3C5BA" w14:textId="77777777" w:rsidR="00040FE6" w:rsidRPr="006D76EE" w:rsidRDefault="00040FE6" w:rsidP="008E3DE3">
      <w:pPr>
        <w:tabs>
          <w:tab w:val="left" w:pos="4111"/>
        </w:tabs>
        <w:rPr>
          <w:rFonts w:ascii="Arial" w:hAnsi="Arial" w:cs="Arial"/>
          <w:color w:val="000000" w:themeColor="text1"/>
          <w:sz w:val="20"/>
          <w:szCs w:val="20"/>
        </w:rPr>
      </w:pPr>
      <w:r w:rsidRPr="006D76EE">
        <w:rPr>
          <w:rFonts w:ascii="Arial" w:hAnsi="Arial" w:cs="Arial"/>
          <w:color w:val="000000" w:themeColor="text1"/>
          <w:sz w:val="20"/>
          <w:szCs w:val="20"/>
        </w:rPr>
        <w:t>Dr A Main</w:t>
      </w:r>
      <w:r w:rsidRPr="006D76EE">
        <w:rPr>
          <w:rFonts w:ascii="Arial" w:hAnsi="Arial" w:cs="Arial"/>
          <w:color w:val="000000" w:themeColor="text1"/>
          <w:sz w:val="20"/>
          <w:szCs w:val="20"/>
        </w:rPr>
        <w:tab/>
        <w:t>Learning Impact Leader (CEL)</w:t>
      </w:r>
    </w:p>
    <w:p w14:paraId="2BB529E4" w14:textId="77777777" w:rsidR="00040FE6" w:rsidRPr="006D76EE" w:rsidRDefault="00040FE6" w:rsidP="008E3DE3">
      <w:pPr>
        <w:tabs>
          <w:tab w:val="left" w:pos="4111"/>
        </w:tabs>
        <w:rPr>
          <w:rFonts w:ascii="Arial" w:hAnsi="Arial" w:cs="Arial"/>
          <w:color w:val="000000" w:themeColor="text1"/>
          <w:sz w:val="20"/>
          <w:szCs w:val="20"/>
        </w:rPr>
      </w:pPr>
      <w:r w:rsidRPr="006D76EE">
        <w:rPr>
          <w:rFonts w:ascii="Arial" w:hAnsi="Arial" w:cs="Arial"/>
          <w:color w:val="000000" w:themeColor="text1"/>
          <w:sz w:val="20"/>
          <w:szCs w:val="20"/>
        </w:rPr>
        <w:t>Dr K McGhee</w:t>
      </w:r>
      <w:r w:rsidRPr="006D76EE">
        <w:rPr>
          <w:rFonts w:ascii="Arial" w:hAnsi="Arial" w:cs="Arial"/>
          <w:color w:val="000000" w:themeColor="text1"/>
          <w:sz w:val="20"/>
          <w:szCs w:val="20"/>
        </w:rPr>
        <w:tab/>
        <w:t>Acting Deputy Dean (Education &amp; Professional Practice</w:t>
      </w:r>
      <w:proofErr w:type="gramStart"/>
      <w:r w:rsidRPr="006D76EE">
        <w:rPr>
          <w:rFonts w:ascii="Arial" w:hAnsi="Arial" w:cs="Arial"/>
          <w:color w:val="000000" w:themeColor="text1"/>
          <w:sz w:val="20"/>
          <w:szCs w:val="20"/>
        </w:rPr>
        <w:t>)(</w:t>
      </w:r>
      <w:proofErr w:type="gramEnd"/>
      <w:r w:rsidRPr="006D76EE">
        <w:rPr>
          <w:rFonts w:ascii="Arial" w:hAnsi="Arial" w:cs="Arial"/>
          <w:color w:val="000000" w:themeColor="text1"/>
          <w:sz w:val="20"/>
          <w:szCs w:val="20"/>
        </w:rPr>
        <w:t>FST)</w:t>
      </w:r>
    </w:p>
    <w:p w14:paraId="6014E7F1" w14:textId="77777777" w:rsidR="00040FE6" w:rsidRPr="006D76EE" w:rsidRDefault="00040FE6" w:rsidP="008E3DE3">
      <w:pPr>
        <w:tabs>
          <w:tab w:val="left" w:pos="4111"/>
        </w:tabs>
        <w:rPr>
          <w:rFonts w:ascii="Arial" w:hAnsi="Arial" w:cs="Arial"/>
          <w:color w:val="000000" w:themeColor="text1"/>
          <w:sz w:val="20"/>
          <w:szCs w:val="20"/>
        </w:rPr>
      </w:pPr>
      <w:r w:rsidRPr="006D76EE">
        <w:rPr>
          <w:rFonts w:ascii="Arial" w:hAnsi="Arial" w:cs="Arial"/>
          <w:color w:val="000000" w:themeColor="text1"/>
          <w:sz w:val="20"/>
          <w:szCs w:val="20"/>
        </w:rPr>
        <w:t xml:space="preserve">Canon Dr B </w:t>
      </w:r>
      <w:proofErr w:type="spellStart"/>
      <w:r w:rsidRPr="006D76EE">
        <w:rPr>
          <w:rFonts w:ascii="Arial" w:hAnsi="Arial" w:cs="Arial"/>
          <w:color w:val="000000" w:themeColor="text1"/>
          <w:sz w:val="20"/>
          <w:szCs w:val="20"/>
        </w:rPr>
        <w:t>Merrington</w:t>
      </w:r>
      <w:proofErr w:type="spellEnd"/>
      <w:r w:rsidRPr="006D76EE">
        <w:rPr>
          <w:rFonts w:ascii="Arial" w:hAnsi="Arial" w:cs="Arial"/>
          <w:color w:val="000000" w:themeColor="text1"/>
          <w:sz w:val="20"/>
          <w:szCs w:val="20"/>
        </w:rPr>
        <w:tab/>
        <w:t>University Chaplain</w:t>
      </w:r>
    </w:p>
    <w:p w14:paraId="1D12F9C5" w14:textId="77777777" w:rsidR="00040FE6" w:rsidRPr="006D76EE" w:rsidRDefault="00040FE6" w:rsidP="008E3DE3">
      <w:pPr>
        <w:tabs>
          <w:tab w:val="left" w:pos="4111"/>
        </w:tabs>
        <w:rPr>
          <w:rFonts w:ascii="Arial" w:hAnsi="Arial" w:cs="Arial"/>
          <w:color w:val="000000" w:themeColor="text1"/>
          <w:sz w:val="20"/>
          <w:szCs w:val="20"/>
        </w:rPr>
      </w:pPr>
      <w:r w:rsidRPr="006D76EE">
        <w:rPr>
          <w:rFonts w:ascii="Arial" w:hAnsi="Arial" w:cs="Arial"/>
          <w:color w:val="000000" w:themeColor="text1"/>
          <w:sz w:val="20"/>
          <w:szCs w:val="20"/>
        </w:rPr>
        <w:t>Dr C L Osborne</w:t>
      </w:r>
      <w:r w:rsidRPr="006D76EE">
        <w:rPr>
          <w:rFonts w:ascii="Arial" w:hAnsi="Arial" w:cs="Arial"/>
          <w:color w:val="000000" w:themeColor="text1"/>
          <w:sz w:val="20"/>
          <w:szCs w:val="20"/>
        </w:rPr>
        <w:tab/>
        <w:t>Head of Academic Operations (OVC)</w:t>
      </w:r>
    </w:p>
    <w:p w14:paraId="7C04BFA6" w14:textId="77777777" w:rsidR="00040FE6" w:rsidRPr="006D76EE" w:rsidRDefault="00040FE6" w:rsidP="008E3DE3">
      <w:pPr>
        <w:tabs>
          <w:tab w:val="left" w:pos="4111"/>
        </w:tabs>
        <w:rPr>
          <w:rFonts w:ascii="Arial" w:hAnsi="Arial" w:cs="Arial"/>
          <w:color w:val="000000" w:themeColor="text1"/>
          <w:sz w:val="20"/>
          <w:szCs w:val="20"/>
        </w:rPr>
      </w:pPr>
      <w:r w:rsidRPr="006D76EE">
        <w:rPr>
          <w:rFonts w:ascii="Arial" w:hAnsi="Arial" w:cs="Arial"/>
          <w:color w:val="000000" w:themeColor="text1"/>
          <w:sz w:val="20"/>
          <w:szCs w:val="20"/>
        </w:rPr>
        <w:t>Prof S Porter</w:t>
      </w:r>
      <w:r w:rsidRPr="006D76EE">
        <w:rPr>
          <w:rFonts w:ascii="Arial" w:hAnsi="Arial" w:cs="Arial"/>
          <w:color w:val="000000" w:themeColor="text1"/>
          <w:sz w:val="20"/>
          <w:szCs w:val="20"/>
        </w:rPr>
        <w:tab/>
        <w:t>Member of the Professoriate (FHSS)</w:t>
      </w:r>
    </w:p>
    <w:p w14:paraId="5D392F46" w14:textId="77777777" w:rsidR="00040FE6" w:rsidRPr="006D76EE" w:rsidRDefault="00040FE6" w:rsidP="008E3DE3">
      <w:pPr>
        <w:tabs>
          <w:tab w:val="left" w:pos="4111"/>
        </w:tabs>
        <w:rPr>
          <w:rFonts w:ascii="Arial" w:hAnsi="Arial" w:cs="Arial"/>
          <w:color w:val="000000" w:themeColor="text1"/>
          <w:sz w:val="20"/>
          <w:szCs w:val="20"/>
        </w:rPr>
      </w:pPr>
      <w:r w:rsidRPr="006D76EE">
        <w:rPr>
          <w:rFonts w:ascii="Arial" w:hAnsi="Arial" w:cs="Arial"/>
          <w:color w:val="000000" w:themeColor="text1"/>
          <w:sz w:val="20"/>
          <w:szCs w:val="20"/>
        </w:rPr>
        <w:t>Prof E Rosser</w:t>
      </w:r>
      <w:r w:rsidRPr="006D76EE">
        <w:rPr>
          <w:rFonts w:ascii="Arial" w:hAnsi="Arial" w:cs="Arial"/>
          <w:color w:val="000000" w:themeColor="text1"/>
          <w:sz w:val="20"/>
          <w:szCs w:val="20"/>
        </w:rPr>
        <w:tab/>
        <w:t xml:space="preserve">Acting Executive Dean and Deputy Dean (Education &amp; </w:t>
      </w:r>
      <w:r w:rsidRPr="006D76EE">
        <w:rPr>
          <w:rFonts w:ascii="Arial" w:hAnsi="Arial" w:cs="Arial"/>
          <w:color w:val="000000" w:themeColor="text1"/>
          <w:sz w:val="20"/>
          <w:szCs w:val="20"/>
        </w:rPr>
        <w:tab/>
        <w:t>Professional Practice) (FHSS)</w:t>
      </w:r>
    </w:p>
    <w:p w14:paraId="75D786E3" w14:textId="77777777" w:rsidR="00040FE6" w:rsidRPr="006D76EE" w:rsidRDefault="00040FE6" w:rsidP="008E3DE3">
      <w:pPr>
        <w:tabs>
          <w:tab w:val="left" w:pos="4111"/>
        </w:tabs>
        <w:rPr>
          <w:rFonts w:ascii="Arial" w:hAnsi="Arial" w:cs="Arial"/>
          <w:color w:val="000000" w:themeColor="text1"/>
          <w:sz w:val="20"/>
          <w:szCs w:val="20"/>
        </w:rPr>
      </w:pPr>
      <w:r w:rsidRPr="006D76EE">
        <w:rPr>
          <w:rFonts w:ascii="Arial" w:hAnsi="Arial" w:cs="Arial"/>
          <w:color w:val="000000" w:themeColor="text1"/>
          <w:sz w:val="20"/>
          <w:szCs w:val="20"/>
        </w:rPr>
        <w:t xml:space="preserve">Dr G </w:t>
      </w:r>
      <w:proofErr w:type="spellStart"/>
      <w:r w:rsidRPr="006D76EE">
        <w:rPr>
          <w:rFonts w:ascii="Arial" w:hAnsi="Arial" w:cs="Arial"/>
          <w:color w:val="000000" w:themeColor="text1"/>
          <w:sz w:val="20"/>
          <w:szCs w:val="20"/>
        </w:rPr>
        <w:t>Roushan</w:t>
      </w:r>
      <w:proofErr w:type="spellEnd"/>
      <w:r w:rsidRPr="006D76EE">
        <w:rPr>
          <w:rFonts w:ascii="Arial" w:hAnsi="Arial" w:cs="Arial"/>
          <w:color w:val="000000" w:themeColor="text1"/>
          <w:sz w:val="20"/>
          <w:szCs w:val="20"/>
        </w:rPr>
        <w:tab/>
        <w:t>Chair of the Technology Enhanced Learning Strategy Forum</w:t>
      </w:r>
    </w:p>
    <w:p w14:paraId="685EB955" w14:textId="77777777" w:rsidR="00040FE6" w:rsidRPr="006D76EE" w:rsidRDefault="00040FE6" w:rsidP="007D42B3">
      <w:pPr>
        <w:tabs>
          <w:tab w:val="left" w:pos="4111"/>
        </w:tabs>
        <w:ind w:right="-427"/>
        <w:rPr>
          <w:rFonts w:ascii="Arial" w:hAnsi="Arial" w:cs="Arial"/>
          <w:color w:val="000000" w:themeColor="text1"/>
          <w:sz w:val="20"/>
          <w:szCs w:val="20"/>
        </w:rPr>
      </w:pPr>
      <w:r w:rsidRPr="006D76EE">
        <w:rPr>
          <w:rFonts w:ascii="Arial" w:hAnsi="Arial" w:cs="Arial"/>
          <w:color w:val="000000" w:themeColor="text1"/>
          <w:sz w:val="20"/>
          <w:szCs w:val="20"/>
        </w:rPr>
        <w:t>Ms C Souter-Phillips</w:t>
      </w:r>
      <w:r w:rsidRPr="006D76EE">
        <w:rPr>
          <w:rFonts w:ascii="Arial" w:hAnsi="Arial" w:cs="Arial"/>
          <w:color w:val="000000" w:themeColor="text1"/>
          <w:sz w:val="20"/>
          <w:szCs w:val="20"/>
        </w:rPr>
        <w:tab/>
        <w:t>SU Vice-President (Welfare) 2017/18, Students’ Union (SUBU)</w:t>
      </w:r>
    </w:p>
    <w:p w14:paraId="14F8F049" w14:textId="77777777" w:rsidR="00040FE6" w:rsidRPr="006D76EE" w:rsidRDefault="00040FE6" w:rsidP="008E3DE3">
      <w:pPr>
        <w:tabs>
          <w:tab w:val="left" w:pos="4111"/>
        </w:tabs>
        <w:rPr>
          <w:rFonts w:ascii="Arial" w:hAnsi="Arial" w:cs="Arial"/>
          <w:color w:val="000000" w:themeColor="text1"/>
          <w:sz w:val="20"/>
          <w:szCs w:val="20"/>
        </w:rPr>
      </w:pPr>
      <w:r w:rsidRPr="006D76EE">
        <w:rPr>
          <w:rFonts w:ascii="Arial" w:hAnsi="Arial" w:cs="Arial"/>
          <w:color w:val="000000" w:themeColor="text1"/>
          <w:sz w:val="20"/>
          <w:szCs w:val="20"/>
        </w:rPr>
        <w:t>Dr S White</w:t>
      </w:r>
      <w:r w:rsidRPr="006D76EE">
        <w:rPr>
          <w:rFonts w:ascii="Arial" w:hAnsi="Arial" w:cs="Arial"/>
          <w:color w:val="000000" w:themeColor="text1"/>
          <w:sz w:val="20"/>
          <w:szCs w:val="20"/>
        </w:rPr>
        <w:tab/>
        <w:t>Senate Representative (FHSS)</w:t>
      </w:r>
    </w:p>
    <w:p w14:paraId="2D26E468" w14:textId="77777777" w:rsidR="00040FE6" w:rsidRDefault="00040FE6" w:rsidP="008E3DE3">
      <w:pPr>
        <w:tabs>
          <w:tab w:val="left" w:pos="4111"/>
        </w:tabs>
        <w:rPr>
          <w:rFonts w:ascii="Arial" w:hAnsi="Arial" w:cs="Arial"/>
          <w:sz w:val="20"/>
          <w:szCs w:val="20"/>
        </w:rPr>
      </w:pPr>
    </w:p>
    <w:p w14:paraId="481532FC" w14:textId="77777777" w:rsidR="0060398C" w:rsidRDefault="006D76EE" w:rsidP="008E3DE3">
      <w:pPr>
        <w:tabs>
          <w:tab w:val="left" w:pos="4111"/>
        </w:tabs>
        <w:rPr>
          <w:rFonts w:ascii="Arial" w:hAnsi="Arial" w:cs="Arial"/>
          <w:sz w:val="20"/>
          <w:szCs w:val="20"/>
        </w:rPr>
      </w:pPr>
      <w:r>
        <w:rPr>
          <w:rFonts w:ascii="Arial" w:hAnsi="Arial" w:cs="Arial"/>
          <w:b/>
          <w:sz w:val="20"/>
          <w:szCs w:val="20"/>
        </w:rPr>
        <w:t>In Attendance</w:t>
      </w:r>
    </w:p>
    <w:p w14:paraId="7051D924" w14:textId="77777777" w:rsidR="007D42B3" w:rsidRPr="009B620D" w:rsidRDefault="007D42B3" w:rsidP="008E3DE3">
      <w:pPr>
        <w:tabs>
          <w:tab w:val="left" w:pos="4111"/>
        </w:tabs>
        <w:rPr>
          <w:rFonts w:ascii="Arial" w:hAnsi="Arial" w:cs="Arial"/>
          <w:color w:val="000000" w:themeColor="text1"/>
          <w:sz w:val="20"/>
          <w:szCs w:val="20"/>
        </w:rPr>
      </w:pPr>
      <w:r w:rsidRPr="009B620D">
        <w:rPr>
          <w:rFonts w:ascii="Arial" w:hAnsi="Arial" w:cs="Arial"/>
          <w:color w:val="000000" w:themeColor="text1"/>
          <w:sz w:val="20"/>
          <w:szCs w:val="20"/>
        </w:rPr>
        <w:t>Dr S Eccles [Agenda Item 4.1]</w:t>
      </w:r>
      <w:r w:rsidRPr="009B620D">
        <w:rPr>
          <w:rFonts w:ascii="Arial" w:hAnsi="Arial" w:cs="Arial"/>
          <w:color w:val="000000" w:themeColor="text1"/>
          <w:sz w:val="20"/>
          <w:szCs w:val="20"/>
        </w:rPr>
        <w:tab/>
        <w:t>Senior Principal Academic (CEL)</w:t>
      </w:r>
    </w:p>
    <w:p w14:paraId="0F0433FD" w14:textId="77777777" w:rsidR="006D76EE" w:rsidRPr="009B620D" w:rsidRDefault="006D76EE" w:rsidP="008E3DE3">
      <w:pPr>
        <w:tabs>
          <w:tab w:val="left" w:pos="4111"/>
        </w:tabs>
        <w:rPr>
          <w:rFonts w:ascii="Arial" w:hAnsi="Arial" w:cs="Arial"/>
          <w:color w:val="000000" w:themeColor="text1"/>
          <w:sz w:val="20"/>
          <w:szCs w:val="20"/>
        </w:rPr>
      </w:pPr>
      <w:r w:rsidRPr="009B620D">
        <w:rPr>
          <w:rFonts w:ascii="Arial" w:hAnsi="Arial" w:cs="Arial"/>
          <w:color w:val="000000" w:themeColor="text1"/>
          <w:sz w:val="20"/>
          <w:szCs w:val="20"/>
        </w:rPr>
        <w:t xml:space="preserve">Dr J </w:t>
      </w:r>
      <w:proofErr w:type="spellStart"/>
      <w:r w:rsidRPr="009B620D">
        <w:rPr>
          <w:rFonts w:ascii="Arial" w:hAnsi="Arial" w:cs="Arial"/>
          <w:color w:val="000000" w:themeColor="text1"/>
          <w:sz w:val="20"/>
          <w:szCs w:val="20"/>
        </w:rPr>
        <w:t>Palfreman</w:t>
      </w:r>
      <w:proofErr w:type="spellEnd"/>
      <w:r w:rsidRPr="009B620D">
        <w:rPr>
          <w:rFonts w:ascii="Arial" w:hAnsi="Arial" w:cs="Arial"/>
          <w:color w:val="000000" w:themeColor="text1"/>
          <w:sz w:val="20"/>
          <w:szCs w:val="20"/>
        </w:rPr>
        <w:t>-Kay</w:t>
      </w:r>
      <w:r w:rsidR="007D42B3" w:rsidRPr="009B620D">
        <w:rPr>
          <w:rFonts w:ascii="Arial" w:hAnsi="Arial" w:cs="Arial"/>
          <w:color w:val="000000" w:themeColor="text1"/>
          <w:sz w:val="20"/>
          <w:szCs w:val="20"/>
        </w:rPr>
        <w:t xml:space="preserve"> [</w:t>
      </w:r>
      <w:r w:rsidRPr="009B620D">
        <w:rPr>
          <w:rFonts w:ascii="Arial" w:hAnsi="Arial" w:cs="Arial"/>
          <w:color w:val="000000" w:themeColor="text1"/>
          <w:sz w:val="20"/>
          <w:szCs w:val="20"/>
        </w:rPr>
        <w:t xml:space="preserve">Agenda Item </w:t>
      </w:r>
      <w:r w:rsidR="007D42B3" w:rsidRPr="009B620D">
        <w:rPr>
          <w:rFonts w:ascii="Arial" w:hAnsi="Arial" w:cs="Arial"/>
          <w:color w:val="000000" w:themeColor="text1"/>
          <w:sz w:val="20"/>
          <w:szCs w:val="20"/>
        </w:rPr>
        <w:t>4.2]</w:t>
      </w:r>
      <w:r w:rsidRPr="009B620D">
        <w:rPr>
          <w:rFonts w:ascii="Arial" w:hAnsi="Arial" w:cs="Arial"/>
          <w:color w:val="000000" w:themeColor="text1"/>
          <w:sz w:val="20"/>
          <w:szCs w:val="20"/>
        </w:rPr>
        <w:tab/>
        <w:t xml:space="preserve">Equality </w:t>
      </w:r>
      <w:r w:rsidR="007D42B3" w:rsidRPr="009B620D">
        <w:rPr>
          <w:rFonts w:ascii="Arial" w:hAnsi="Arial" w:cs="Arial"/>
          <w:color w:val="000000" w:themeColor="text1"/>
          <w:sz w:val="20"/>
          <w:szCs w:val="20"/>
        </w:rPr>
        <w:t xml:space="preserve">&amp; </w:t>
      </w:r>
      <w:r w:rsidRPr="009B620D">
        <w:rPr>
          <w:rFonts w:ascii="Arial" w:hAnsi="Arial" w:cs="Arial"/>
          <w:color w:val="000000" w:themeColor="text1"/>
          <w:sz w:val="20"/>
          <w:szCs w:val="20"/>
        </w:rPr>
        <w:t>Diversity Adviser</w:t>
      </w:r>
    </w:p>
    <w:p w14:paraId="2F4B38C5" w14:textId="77777777" w:rsidR="006D76EE" w:rsidRPr="009B620D" w:rsidRDefault="006D76EE" w:rsidP="008E3DE3">
      <w:pPr>
        <w:tabs>
          <w:tab w:val="left" w:pos="4111"/>
        </w:tabs>
        <w:rPr>
          <w:rFonts w:ascii="Arial" w:hAnsi="Arial" w:cs="Arial"/>
          <w:color w:val="000000" w:themeColor="text1"/>
          <w:sz w:val="20"/>
          <w:szCs w:val="20"/>
        </w:rPr>
      </w:pPr>
      <w:r w:rsidRPr="009B620D">
        <w:rPr>
          <w:rFonts w:ascii="Arial" w:hAnsi="Arial" w:cs="Arial"/>
          <w:color w:val="000000" w:themeColor="text1"/>
          <w:sz w:val="20"/>
          <w:szCs w:val="20"/>
        </w:rPr>
        <w:t>Ms H Palmer</w:t>
      </w:r>
      <w:r w:rsidRPr="009B620D">
        <w:rPr>
          <w:rFonts w:ascii="Arial" w:hAnsi="Arial" w:cs="Arial"/>
          <w:color w:val="000000" w:themeColor="text1"/>
          <w:sz w:val="20"/>
          <w:szCs w:val="20"/>
        </w:rPr>
        <w:tab/>
        <w:t>Culture &amp; Sport Manager (SS)</w:t>
      </w:r>
    </w:p>
    <w:p w14:paraId="73CD9875" w14:textId="77777777" w:rsidR="006D76EE" w:rsidRPr="009B620D" w:rsidRDefault="006D76EE" w:rsidP="008E3DE3">
      <w:pPr>
        <w:tabs>
          <w:tab w:val="left" w:pos="4111"/>
        </w:tabs>
        <w:rPr>
          <w:rFonts w:ascii="Arial" w:hAnsi="Arial" w:cs="Arial"/>
          <w:color w:val="000000" w:themeColor="text1"/>
          <w:sz w:val="20"/>
          <w:szCs w:val="20"/>
        </w:rPr>
      </w:pPr>
      <w:r w:rsidRPr="009B620D">
        <w:rPr>
          <w:rFonts w:ascii="Arial" w:hAnsi="Arial" w:cs="Arial"/>
          <w:color w:val="000000" w:themeColor="text1"/>
          <w:sz w:val="20"/>
          <w:szCs w:val="20"/>
        </w:rPr>
        <w:t xml:space="preserve">Dr M </w:t>
      </w:r>
      <w:proofErr w:type="spellStart"/>
      <w:r w:rsidRPr="009B620D">
        <w:rPr>
          <w:rFonts w:ascii="Arial" w:hAnsi="Arial" w:cs="Arial"/>
          <w:color w:val="000000" w:themeColor="text1"/>
          <w:sz w:val="20"/>
          <w:szCs w:val="20"/>
        </w:rPr>
        <w:t>Polkinghorne</w:t>
      </w:r>
      <w:proofErr w:type="spellEnd"/>
      <w:r w:rsidR="007D42B3" w:rsidRPr="009B620D">
        <w:rPr>
          <w:rFonts w:ascii="Arial" w:hAnsi="Arial" w:cs="Arial"/>
          <w:color w:val="000000" w:themeColor="text1"/>
          <w:sz w:val="20"/>
          <w:szCs w:val="20"/>
        </w:rPr>
        <w:t xml:space="preserve"> [Agenda Item 4.1]</w:t>
      </w:r>
      <w:r w:rsidRPr="009B620D">
        <w:rPr>
          <w:rFonts w:ascii="Arial" w:hAnsi="Arial" w:cs="Arial"/>
          <w:color w:val="000000" w:themeColor="text1"/>
          <w:sz w:val="20"/>
          <w:szCs w:val="20"/>
        </w:rPr>
        <w:tab/>
      </w:r>
      <w:proofErr w:type="spellStart"/>
      <w:r w:rsidR="000A1A33" w:rsidRPr="009B620D">
        <w:rPr>
          <w:rFonts w:ascii="Arial" w:hAnsi="Arial" w:cs="Arial"/>
          <w:color w:val="000000" w:themeColor="text1"/>
          <w:sz w:val="20"/>
          <w:szCs w:val="20"/>
        </w:rPr>
        <w:t>TeachBU</w:t>
      </w:r>
      <w:proofErr w:type="spellEnd"/>
      <w:r w:rsidR="000A1A33" w:rsidRPr="009B620D">
        <w:rPr>
          <w:rFonts w:ascii="Arial" w:hAnsi="Arial" w:cs="Arial"/>
          <w:color w:val="000000" w:themeColor="text1"/>
          <w:sz w:val="20"/>
          <w:szCs w:val="20"/>
        </w:rPr>
        <w:t xml:space="preserve"> </w:t>
      </w:r>
      <w:r w:rsidR="002814E3" w:rsidRPr="009B620D">
        <w:rPr>
          <w:rFonts w:ascii="Arial" w:hAnsi="Arial" w:cs="Arial"/>
          <w:color w:val="000000" w:themeColor="text1"/>
          <w:sz w:val="20"/>
          <w:szCs w:val="20"/>
        </w:rPr>
        <w:t xml:space="preserve">Academic </w:t>
      </w:r>
      <w:r w:rsidR="000A1A33" w:rsidRPr="009B620D">
        <w:rPr>
          <w:rFonts w:ascii="Arial" w:hAnsi="Arial" w:cs="Arial"/>
          <w:color w:val="000000" w:themeColor="text1"/>
          <w:sz w:val="20"/>
          <w:szCs w:val="20"/>
        </w:rPr>
        <w:t>Faculty Lead</w:t>
      </w:r>
      <w:r w:rsidRPr="009B620D">
        <w:rPr>
          <w:rFonts w:ascii="Arial" w:hAnsi="Arial" w:cs="Arial"/>
          <w:color w:val="000000" w:themeColor="text1"/>
          <w:sz w:val="20"/>
          <w:szCs w:val="20"/>
        </w:rPr>
        <w:t xml:space="preserve"> </w:t>
      </w:r>
    </w:p>
    <w:p w14:paraId="315EB7DE" w14:textId="77777777" w:rsidR="006D76EE" w:rsidRPr="009B620D" w:rsidRDefault="009B620D" w:rsidP="008E3DE3">
      <w:pPr>
        <w:tabs>
          <w:tab w:val="left" w:pos="4111"/>
        </w:tabs>
        <w:rPr>
          <w:rFonts w:ascii="Arial" w:hAnsi="Arial" w:cs="Arial"/>
          <w:color w:val="000000" w:themeColor="text1"/>
          <w:sz w:val="20"/>
          <w:szCs w:val="20"/>
        </w:rPr>
      </w:pPr>
      <w:r>
        <w:rPr>
          <w:rFonts w:ascii="Arial" w:hAnsi="Arial" w:cs="Arial"/>
          <w:color w:val="000000" w:themeColor="text1"/>
          <w:sz w:val="20"/>
          <w:szCs w:val="20"/>
        </w:rPr>
        <w:t>Dr S Thompson</w:t>
      </w:r>
      <w:r>
        <w:rPr>
          <w:rFonts w:ascii="Arial" w:hAnsi="Arial" w:cs="Arial"/>
          <w:color w:val="000000" w:themeColor="text1"/>
          <w:sz w:val="20"/>
          <w:szCs w:val="20"/>
        </w:rPr>
        <w:tab/>
        <w:t>Senior Lecturer i</w:t>
      </w:r>
      <w:r w:rsidR="006D76EE" w:rsidRPr="009B620D">
        <w:rPr>
          <w:rFonts w:ascii="Arial" w:hAnsi="Arial" w:cs="Arial"/>
          <w:color w:val="000000" w:themeColor="text1"/>
          <w:sz w:val="20"/>
          <w:szCs w:val="20"/>
        </w:rPr>
        <w:t>n Corporate &amp; Marketing Communications (FMC)</w:t>
      </w:r>
    </w:p>
    <w:p w14:paraId="19C080C4" w14:textId="77777777" w:rsidR="006D76EE" w:rsidRPr="006D76EE" w:rsidRDefault="006D76EE" w:rsidP="008E3DE3">
      <w:pPr>
        <w:tabs>
          <w:tab w:val="left" w:pos="4111"/>
        </w:tabs>
        <w:rPr>
          <w:rFonts w:ascii="Arial" w:hAnsi="Arial" w:cs="Arial"/>
          <w:color w:val="FF0000"/>
          <w:sz w:val="20"/>
          <w:szCs w:val="20"/>
        </w:rPr>
      </w:pPr>
    </w:p>
    <w:p w14:paraId="09188CC3" w14:textId="77777777" w:rsidR="004D488D" w:rsidRPr="00853A36" w:rsidRDefault="007D42B3" w:rsidP="008E3DE3">
      <w:pPr>
        <w:tabs>
          <w:tab w:val="left" w:pos="4111"/>
        </w:tabs>
        <w:rPr>
          <w:rFonts w:ascii="Arial" w:hAnsi="Arial" w:cs="Arial"/>
          <w:b/>
          <w:sz w:val="20"/>
          <w:szCs w:val="20"/>
        </w:rPr>
      </w:pPr>
      <w:r>
        <w:rPr>
          <w:rFonts w:ascii="Arial" w:hAnsi="Arial" w:cs="Arial"/>
          <w:b/>
          <w:sz w:val="20"/>
          <w:szCs w:val="20"/>
        </w:rPr>
        <w:t>Student Representatives</w:t>
      </w:r>
    </w:p>
    <w:p w14:paraId="0DDCD91A" w14:textId="77777777" w:rsidR="006D76EE" w:rsidRDefault="006D76EE" w:rsidP="008E3DE3">
      <w:pPr>
        <w:tabs>
          <w:tab w:val="left" w:pos="4111"/>
        </w:tabs>
        <w:rPr>
          <w:rFonts w:ascii="Arial" w:hAnsi="Arial" w:cs="Arial"/>
          <w:sz w:val="20"/>
          <w:szCs w:val="20"/>
        </w:rPr>
      </w:pPr>
      <w:r>
        <w:rPr>
          <w:rFonts w:ascii="Arial" w:hAnsi="Arial" w:cs="Arial"/>
          <w:sz w:val="20"/>
          <w:szCs w:val="20"/>
        </w:rPr>
        <w:t>Mr J Allen</w:t>
      </w:r>
      <w:r>
        <w:rPr>
          <w:rFonts w:ascii="Arial" w:hAnsi="Arial" w:cs="Arial"/>
          <w:sz w:val="20"/>
          <w:szCs w:val="20"/>
        </w:rPr>
        <w:tab/>
        <w:t>Postgraduate Taught Student</w:t>
      </w:r>
    </w:p>
    <w:p w14:paraId="6C818020" w14:textId="77777777" w:rsidR="006D76EE" w:rsidRDefault="006D76EE" w:rsidP="008E3DE3">
      <w:pPr>
        <w:tabs>
          <w:tab w:val="left" w:pos="4111"/>
        </w:tabs>
        <w:rPr>
          <w:rFonts w:ascii="Arial" w:hAnsi="Arial" w:cs="Arial"/>
          <w:sz w:val="20"/>
          <w:szCs w:val="20"/>
        </w:rPr>
      </w:pPr>
      <w:r>
        <w:rPr>
          <w:rFonts w:ascii="Arial" w:hAnsi="Arial" w:cs="Arial"/>
          <w:sz w:val="20"/>
          <w:szCs w:val="20"/>
        </w:rPr>
        <w:t xml:space="preserve">Ms G </w:t>
      </w:r>
      <w:proofErr w:type="spellStart"/>
      <w:r>
        <w:rPr>
          <w:rFonts w:ascii="Arial" w:hAnsi="Arial" w:cs="Arial"/>
          <w:sz w:val="20"/>
          <w:szCs w:val="20"/>
        </w:rPr>
        <w:t>Guerrieri</w:t>
      </w:r>
      <w:proofErr w:type="spellEnd"/>
      <w:r>
        <w:rPr>
          <w:rFonts w:ascii="Arial" w:hAnsi="Arial" w:cs="Arial"/>
          <w:sz w:val="20"/>
          <w:szCs w:val="20"/>
        </w:rPr>
        <w:tab/>
        <w:t>Undergraduate Student</w:t>
      </w:r>
    </w:p>
    <w:p w14:paraId="3F1D48FB" w14:textId="77777777" w:rsidR="004D488D" w:rsidRDefault="006D76EE" w:rsidP="008E3DE3">
      <w:pPr>
        <w:tabs>
          <w:tab w:val="left" w:pos="4111"/>
        </w:tabs>
        <w:rPr>
          <w:rFonts w:ascii="Arial" w:hAnsi="Arial" w:cs="Arial"/>
          <w:sz w:val="20"/>
          <w:szCs w:val="20"/>
        </w:rPr>
      </w:pPr>
      <w:r>
        <w:rPr>
          <w:rFonts w:ascii="Arial" w:hAnsi="Arial" w:cs="Arial"/>
          <w:sz w:val="20"/>
          <w:szCs w:val="20"/>
        </w:rPr>
        <w:t xml:space="preserve">Ms F </w:t>
      </w:r>
      <w:proofErr w:type="spellStart"/>
      <w:r>
        <w:rPr>
          <w:rFonts w:ascii="Arial" w:hAnsi="Arial" w:cs="Arial"/>
          <w:sz w:val="20"/>
          <w:szCs w:val="20"/>
        </w:rPr>
        <w:t>Omotade</w:t>
      </w:r>
      <w:proofErr w:type="spellEnd"/>
      <w:r>
        <w:rPr>
          <w:rFonts w:ascii="Arial" w:hAnsi="Arial" w:cs="Arial"/>
          <w:sz w:val="20"/>
          <w:szCs w:val="20"/>
        </w:rPr>
        <w:tab/>
        <w:t>Postgraduate Research Student</w:t>
      </w:r>
    </w:p>
    <w:p w14:paraId="61859AAD" w14:textId="77777777" w:rsidR="006D76EE" w:rsidRPr="006D76EE" w:rsidRDefault="006D76EE" w:rsidP="008E3DE3">
      <w:pPr>
        <w:tabs>
          <w:tab w:val="left" w:pos="4111"/>
        </w:tabs>
        <w:rPr>
          <w:rFonts w:ascii="Arial" w:hAnsi="Arial" w:cs="Arial"/>
          <w:sz w:val="20"/>
          <w:szCs w:val="20"/>
        </w:rPr>
      </w:pPr>
      <w:r>
        <w:rPr>
          <w:rFonts w:ascii="Arial" w:hAnsi="Arial" w:cs="Arial"/>
          <w:sz w:val="20"/>
          <w:szCs w:val="20"/>
        </w:rPr>
        <w:t>Ms S Roy</w:t>
      </w:r>
      <w:r>
        <w:rPr>
          <w:rFonts w:ascii="Arial" w:hAnsi="Arial" w:cs="Arial"/>
          <w:sz w:val="20"/>
          <w:szCs w:val="20"/>
        </w:rPr>
        <w:tab/>
        <w:t>Undergraduate Student</w:t>
      </w:r>
    </w:p>
    <w:p w14:paraId="5D8BC25A" w14:textId="77777777" w:rsidR="006D76EE" w:rsidRPr="00853A36" w:rsidRDefault="006D76EE" w:rsidP="008E3DE3">
      <w:pPr>
        <w:tabs>
          <w:tab w:val="left" w:pos="4111"/>
        </w:tabs>
        <w:rPr>
          <w:rFonts w:ascii="Arial" w:hAnsi="Arial" w:cs="Arial"/>
          <w:b/>
          <w:sz w:val="20"/>
          <w:szCs w:val="20"/>
        </w:rPr>
      </w:pPr>
    </w:p>
    <w:p w14:paraId="55ABD8ED" w14:textId="77777777" w:rsidR="008E3DE3" w:rsidRPr="00853A36" w:rsidRDefault="004D488D" w:rsidP="008E3DE3">
      <w:pPr>
        <w:tabs>
          <w:tab w:val="left" w:pos="4111"/>
        </w:tabs>
        <w:rPr>
          <w:rFonts w:ascii="Arial" w:hAnsi="Arial" w:cs="Arial"/>
          <w:b/>
          <w:sz w:val="20"/>
          <w:szCs w:val="20"/>
        </w:rPr>
      </w:pPr>
      <w:r w:rsidRPr="00853A36">
        <w:rPr>
          <w:rFonts w:ascii="Arial" w:hAnsi="Arial" w:cs="Arial"/>
          <w:b/>
          <w:sz w:val="20"/>
          <w:szCs w:val="20"/>
        </w:rPr>
        <w:t>Apologies</w:t>
      </w:r>
    </w:p>
    <w:p w14:paraId="3CADDAF5" w14:textId="77777777" w:rsidR="0060398C" w:rsidRPr="006D76EE" w:rsidRDefault="0060398C" w:rsidP="0060398C">
      <w:pPr>
        <w:tabs>
          <w:tab w:val="left" w:pos="4111"/>
        </w:tabs>
        <w:rPr>
          <w:rFonts w:ascii="Arial" w:hAnsi="Arial" w:cs="Arial"/>
          <w:color w:val="000000" w:themeColor="text1"/>
          <w:sz w:val="20"/>
          <w:szCs w:val="20"/>
        </w:rPr>
      </w:pPr>
      <w:r w:rsidRPr="006D76EE">
        <w:rPr>
          <w:rFonts w:ascii="Arial" w:hAnsi="Arial" w:cs="Arial"/>
          <w:color w:val="000000" w:themeColor="text1"/>
          <w:sz w:val="20"/>
          <w:szCs w:val="20"/>
        </w:rPr>
        <w:t>Ms M Barron</w:t>
      </w:r>
      <w:r w:rsidR="006D76EE" w:rsidRPr="006D76EE">
        <w:rPr>
          <w:rFonts w:ascii="Arial" w:hAnsi="Arial" w:cs="Arial"/>
          <w:color w:val="000000" w:themeColor="text1"/>
          <w:sz w:val="20"/>
          <w:szCs w:val="20"/>
        </w:rPr>
        <w:t xml:space="preserve"> </w:t>
      </w:r>
      <w:r w:rsidR="006D76EE" w:rsidRPr="006D76EE">
        <w:rPr>
          <w:rFonts w:ascii="Arial" w:hAnsi="Arial" w:cs="Arial"/>
          <w:color w:val="000000" w:themeColor="text1"/>
          <w:sz w:val="18"/>
          <w:szCs w:val="18"/>
        </w:rPr>
        <w:t>(represented by Ms H Palmer)</w:t>
      </w:r>
      <w:r w:rsidRPr="006D76EE">
        <w:rPr>
          <w:rFonts w:ascii="Arial" w:hAnsi="Arial" w:cs="Arial"/>
          <w:color w:val="000000" w:themeColor="text1"/>
          <w:sz w:val="20"/>
          <w:szCs w:val="20"/>
        </w:rPr>
        <w:tab/>
        <w:t>Head of Student Services (SS)</w:t>
      </w:r>
      <w:r w:rsidRPr="006D76EE">
        <w:rPr>
          <w:rFonts w:ascii="Arial" w:hAnsi="Arial" w:cs="Arial"/>
          <w:color w:val="000000" w:themeColor="text1"/>
          <w:sz w:val="20"/>
          <w:szCs w:val="20"/>
        </w:rPr>
        <w:tab/>
      </w:r>
    </w:p>
    <w:p w14:paraId="74B5C131" w14:textId="77777777" w:rsidR="00040FE6" w:rsidRPr="006D76EE" w:rsidRDefault="00040FE6" w:rsidP="0060398C">
      <w:pPr>
        <w:tabs>
          <w:tab w:val="left" w:pos="4111"/>
        </w:tabs>
        <w:rPr>
          <w:rFonts w:ascii="Arial" w:hAnsi="Arial" w:cs="Arial"/>
          <w:color w:val="000000" w:themeColor="text1"/>
          <w:sz w:val="20"/>
          <w:szCs w:val="20"/>
        </w:rPr>
      </w:pPr>
      <w:r w:rsidRPr="006D76EE">
        <w:rPr>
          <w:rFonts w:ascii="Arial" w:hAnsi="Arial" w:cs="Arial"/>
          <w:color w:val="000000" w:themeColor="text1"/>
          <w:sz w:val="20"/>
          <w:szCs w:val="20"/>
        </w:rPr>
        <w:t xml:space="preserve">Ms J De </w:t>
      </w:r>
      <w:proofErr w:type="spellStart"/>
      <w:r w:rsidRPr="006D76EE">
        <w:rPr>
          <w:rFonts w:ascii="Arial" w:hAnsi="Arial" w:cs="Arial"/>
          <w:color w:val="000000" w:themeColor="text1"/>
          <w:sz w:val="20"/>
          <w:szCs w:val="20"/>
        </w:rPr>
        <w:t>Vekey</w:t>
      </w:r>
      <w:proofErr w:type="spellEnd"/>
      <w:r w:rsidRPr="006D76EE">
        <w:rPr>
          <w:rFonts w:ascii="Arial" w:hAnsi="Arial" w:cs="Arial"/>
          <w:color w:val="000000" w:themeColor="text1"/>
          <w:sz w:val="20"/>
          <w:szCs w:val="20"/>
        </w:rPr>
        <w:tab/>
        <w:t>Head of Insight &amp; Policy (SU)</w:t>
      </w:r>
    </w:p>
    <w:p w14:paraId="7BC16CFC" w14:textId="77777777" w:rsidR="00040FE6" w:rsidRPr="006D76EE" w:rsidRDefault="00040FE6" w:rsidP="0060398C">
      <w:pPr>
        <w:tabs>
          <w:tab w:val="left" w:pos="4111"/>
        </w:tabs>
        <w:rPr>
          <w:rFonts w:ascii="Arial" w:hAnsi="Arial" w:cs="Arial"/>
          <w:color w:val="000000" w:themeColor="text1"/>
          <w:sz w:val="20"/>
          <w:szCs w:val="20"/>
        </w:rPr>
      </w:pPr>
      <w:r w:rsidRPr="006D76EE">
        <w:rPr>
          <w:rFonts w:ascii="Arial" w:hAnsi="Arial" w:cs="Arial"/>
          <w:color w:val="000000" w:themeColor="text1"/>
          <w:sz w:val="20"/>
          <w:szCs w:val="20"/>
        </w:rPr>
        <w:t>Prof G Esteban</w:t>
      </w:r>
      <w:r w:rsidRPr="006D76EE">
        <w:rPr>
          <w:rFonts w:ascii="Arial" w:hAnsi="Arial" w:cs="Arial"/>
          <w:color w:val="000000" w:themeColor="text1"/>
          <w:sz w:val="20"/>
          <w:szCs w:val="20"/>
        </w:rPr>
        <w:tab/>
        <w:t>Member of the Professoriate (FST)</w:t>
      </w:r>
    </w:p>
    <w:p w14:paraId="467EE6DF" w14:textId="77777777" w:rsidR="00040FE6" w:rsidRDefault="00040FE6" w:rsidP="00040FE6">
      <w:pPr>
        <w:tabs>
          <w:tab w:val="left" w:pos="4111"/>
        </w:tabs>
        <w:rPr>
          <w:rFonts w:ascii="Arial" w:hAnsi="Arial" w:cs="Arial"/>
          <w:color w:val="000000" w:themeColor="text1"/>
          <w:sz w:val="20"/>
          <w:szCs w:val="20"/>
        </w:rPr>
      </w:pPr>
      <w:r w:rsidRPr="006D76EE">
        <w:rPr>
          <w:rFonts w:ascii="Arial" w:hAnsi="Arial" w:cs="Arial"/>
          <w:color w:val="000000" w:themeColor="text1"/>
          <w:sz w:val="20"/>
          <w:szCs w:val="20"/>
        </w:rPr>
        <w:lastRenderedPageBreak/>
        <w:t xml:space="preserve">Mr A </w:t>
      </w:r>
      <w:proofErr w:type="spellStart"/>
      <w:r w:rsidRPr="006D76EE">
        <w:rPr>
          <w:rFonts w:ascii="Arial" w:hAnsi="Arial" w:cs="Arial"/>
          <w:color w:val="000000" w:themeColor="text1"/>
          <w:sz w:val="20"/>
          <w:szCs w:val="20"/>
        </w:rPr>
        <w:t>Hancox</w:t>
      </w:r>
      <w:proofErr w:type="spellEnd"/>
      <w:r w:rsidRPr="006D76EE">
        <w:rPr>
          <w:rFonts w:ascii="Arial" w:hAnsi="Arial" w:cs="Arial"/>
          <w:color w:val="000000" w:themeColor="text1"/>
          <w:sz w:val="20"/>
          <w:szCs w:val="20"/>
        </w:rPr>
        <w:tab/>
        <w:t xml:space="preserve">SU Vice-President (Education) 2017/18, Students’ Union </w:t>
      </w:r>
      <w:r w:rsidRPr="006D76EE">
        <w:rPr>
          <w:rFonts w:ascii="Arial" w:hAnsi="Arial" w:cs="Arial"/>
          <w:color w:val="000000" w:themeColor="text1"/>
          <w:sz w:val="20"/>
          <w:szCs w:val="20"/>
        </w:rPr>
        <w:tab/>
      </w:r>
      <w:r w:rsidRPr="006D76EE">
        <w:rPr>
          <w:rFonts w:ascii="Arial" w:hAnsi="Arial" w:cs="Arial"/>
          <w:color w:val="000000" w:themeColor="text1"/>
          <w:sz w:val="20"/>
          <w:szCs w:val="20"/>
        </w:rPr>
        <w:tab/>
        <w:t>(SUBU)</w:t>
      </w:r>
    </w:p>
    <w:p w14:paraId="0D6BE570" w14:textId="77777777" w:rsidR="0060398C" w:rsidRPr="006D76EE" w:rsidRDefault="0060398C" w:rsidP="0060398C">
      <w:pPr>
        <w:tabs>
          <w:tab w:val="left" w:pos="4111"/>
        </w:tabs>
        <w:rPr>
          <w:rFonts w:ascii="Arial" w:hAnsi="Arial" w:cs="Arial"/>
          <w:color w:val="000000" w:themeColor="text1"/>
          <w:sz w:val="20"/>
          <w:szCs w:val="20"/>
        </w:rPr>
      </w:pPr>
      <w:r w:rsidRPr="006D76EE">
        <w:rPr>
          <w:rFonts w:ascii="Arial" w:hAnsi="Arial" w:cs="Arial"/>
          <w:color w:val="000000" w:themeColor="text1"/>
          <w:sz w:val="20"/>
          <w:szCs w:val="20"/>
        </w:rPr>
        <w:t>Dr C Hunt</w:t>
      </w:r>
      <w:r w:rsidRPr="006D76EE">
        <w:rPr>
          <w:rFonts w:ascii="Arial" w:hAnsi="Arial" w:cs="Arial"/>
          <w:color w:val="000000" w:themeColor="text1"/>
          <w:sz w:val="20"/>
          <w:szCs w:val="20"/>
        </w:rPr>
        <w:tab/>
        <w:t xml:space="preserve">Associate </w:t>
      </w:r>
      <w:proofErr w:type="gramStart"/>
      <w:r w:rsidRPr="006D76EE">
        <w:rPr>
          <w:rFonts w:ascii="Arial" w:hAnsi="Arial" w:cs="Arial"/>
          <w:color w:val="000000" w:themeColor="text1"/>
          <w:sz w:val="20"/>
          <w:szCs w:val="20"/>
        </w:rPr>
        <w:t>Dean</w:t>
      </w:r>
      <w:proofErr w:type="gramEnd"/>
      <w:r w:rsidRPr="006D76EE">
        <w:rPr>
          <w:rFonts w:ascii="Arial" w:hAnsi="Arial" w:cs="Arial"/>
          <w:color w:val="000000" w:themeColor="text1"/>
          <w:sz w:val="20"/>
          <w:szCs w:val="20"/>
        </w:rPr>
        <w:t xml:space="preserve"> (Student Experience) (FST)</w:t>
      </w:r>
    </w:p>
    <w:p w14:paraId="7F4DA6CA" w14:textId="77777777" w:rsidR="00040FE6" w:rsidRPr="006D76EE" w:rsidRDefault="00040FE6" w:rsidP="0060398C">
      <w:pPr>
        <w:tabs>
          <w:tab w:val="left" w:pos="4111"/>
        </w:tabs>
        <w:rPr>
          <w:rFonts w:ascii="Arial" w:hAnsi="Arial" w:cs="Arial"/>
          <w:color w:val="000000" w:themeColor="text1"/>
          <w:sz w:val="20"/>
          <w:szCs w:val="20"/>
        </w:rPr>
      </w:pPr>
      <w:r w:rsidRPr="006D76EE">
        <w:rPr>
          <w:rFonts w:ascii="Arial" w:hAnsi="Arial" w:cs="Arial"/>
          <w:color w:val="000000" w:themeColor="text1"/>
          <w:sz w:val="20"/>
          <w:szCs w:val="20"/>
        </w:rPr>
        <w:t>Mr S Laird</w:t>
      </w:r>
      <w:r w:rsidRPr="006D76EE">
        <w:rPr>
          <w:rFonts w:ascii="Arial" w:hAnsi="Arial" w:cs="Arial"/>
          <w:color w:val="000000" w:themeColor="text1"/>
          <w:sz w:val="20"/>
          <w:szCs w:val="20"/>
        </w:rPr>
        <w:tab/>
        <w:t>Director of Estates</w:t>
      </w:r>
    </w:p>
    <w:p w14:paraId="6104A0EC" w14:textId="77777777" w:rsidR="00040FE6" w:rsidRPr="006D76EE" w:rsidRDefault="00040FE6" w:rsidP="0060398C">
      <w:pPr>
        <w:tabs>
          <w:tab w:val="left" w:pos="4111"/>
        </w:tabs>
        <w:rPr>
          <w:rFonts w:ascii="Arial" w:hAnsi="Arial" w:cs="Arial"/>
          <w:color w:val="000000" w:themeColor="text1"/>
          <w:sz w:val="20"/>
          <w:szCs w:val="20"/>
        </w:rPr>
      </w:pPr>
      <w:r w:rsidRPr="006D76EE">
        <w:rPr>
          <w:rFonts w:ascii="Arial" w:hAnsi="Arial" w:cs="Arial"/>
          <w:color w:val="000000" w:themeColor="text1"/>
          <w:sz w:val="20"/>
          <w:szCs w:val="20"/>
        </w:rPr>
        <w:t xml:space="preserve">Dr S </w:t>
      </w:r>
      <w:proofErr w:type="spellStart"/>
      <w:r w:rsidRPr="006D76EE">
        <w:rPr>
          <w:rFonts w:ascii="Arial" w:hAnsi="Arial" w:cs="Arial"/>
          <w:color w:val="000000" w:themeColor="text1"/>
          <w:sz w:val="20"/>
          <w:szCs w:val="20"/>
        </w:rPr>
        <w:t>Minocha</w:t>
      </w:r>
      <w:proofErr w:type="spellEnd"/>
      <w:r w:rsidRPr="006D76EE">
        <w:rPr>
          <w:rFonts w:ascii="Arial" w:hAnsi="Arial" w:cs="Arial"/>
          <w:color w:val="000000" w:themeColor="text1"/>
          <w:sz w:val="20"/>
          <w:szCs w:val="20"/>
        </w:rPr>
        <w:tab/>
        <w:t>Pro Vice-Chancellor (Global Engagement) (OVC)</w:t>
      </w:r>
    </w:p>
    <w:p w14:paraId="099E5C39" w14:textId="77777777" w:rsidR="00040FE6" w:rsidRPr="006D76EE" w:rsidRDefault="00040FE6" w:rsidP="0060398C">
      <w:pPr>
        <w:tabs>
          <w:tab w:val="left" w:pos="4111"/>
        </w:tabs>
        <w:rPr>
          <w:rFonts w:ascii="Arial" w:hAnsi="Arial" w:cs="Arial"/>
          <w:color w:val="000000" w:themeColor="text1"/>
          <w:sz w:val="20"/>
          <w:szCs w:val="20"/>
        </w:rPr>
      </w:pPr>
      <w:r w:rsidRPr="006D76EE">
        <w:rPr>
          <w:rFonts w:ascii="Arial" w:hAnsi="Arial" w:cs="Arial"/>
          <w:color w:val="000000" w:themeColor="text1"/>
          <w:sz w:val="20"/>
          <w:szCs w:val="20"/>
        </w:rPr>
        <w:t>Ms M Morgan</w:t>
      </w:r>
      <w:r w:rsidR="006D76EE" w:rsidRPr="006D76EE">
        <w:rPr>
          <w:rFonts w:ascii="Arial" w:hAnsi="Arial" w:cs="Arial"/>
          <w:color w:val="000000" w:themeColor="text1"/>
          <w:sz w:val="18"/>
          <w:szCs w:val="18"/>
        </w:rPr>
        <w:t xml:space="preserve"> (represented by Dr S Thompson)</w:t>
      </w:r>
      <w:r w:rsidRPr="006D76EE">
        <w:rPr>
          <w:rFonts w:ascii="Arial" w:hAnsi="Arial" w:cs="Arial"/>
          <w:color w:val="000000" w:themeColor="text1"/>
          <w:sz w:val="18"/>
          <w:szCs w:val="18"/>
        </w:rPr>
        <w:tab/>
      </w:r>
      <w:r w:rsidRPr="006D76EE">
        <w:rPr>
          <w:rFonts w:ascii="Arial" w:hAnsi="Arial" w:cs="Arial"/>
          <w:color w:val="000000" w:themeColor="text1"/>
          <w:sz w:val="20"/>
          <w:szCs w:val="20"/>
        </w:rPr>
        <w:t>Associate Dean (Student Experience) (FMC)</w:t>
      </w:r>
    </w:p>
    <w:p w14:paraId="1B44AC0F" w14:textId="77777777" w:rsidR="00040FE6" w:rsidRPr="006D76EE" w:rsidRDefault="00040FE6" w:rsidP="0060398C">
      <w:pPr>
        <w:tabs>
          <w:tab w:val="left" w:pos="4111"/>
        </w:tabs>
        <w:rPr>
          <w:rFonts w:ascii="Arial" w:hAnsi="Arial" w:cs="Arial"/>
          <w:color w:val="000000" w:themeColor="text1"/>
          <w:sz w:val="20"/>
          <w:szCs w:val="20"/>
        </w:rPr>
      </w:pPr>
      <w:r w:rsidRPr="006D76EE">
        <w:rPr>
          <w:rFonts w:ascii="Arial" w:hAnsi="Arial" w:cs="Arial"/>
          <w:color w:val="000000" w:themeColor="text1"/>
          <w:sz w:val="20"/>
          <w:szCs w:val="20"/>
        </w:rPr>
        <w:t>Dr P Ryland</w:t>
      </w:r>
      <w:r w:rsidRPr="006D76EE">
        <w:rPr>
          <w:rFonts w:ascii="Arial" w:hAnsi="Arial" w:cs="Arial"/>
          <w:color w:val="000000" w:themeColor="text1"/>
          <w:sz w:val="20"/>
          <w:szCs w:val="20"/>
        </w:rPr>
        <w:tab/>
        <w:t>Associate Dean (Student Experience) (FM)</w:t>
      </w:r>
    </w:p>
    <w:p w14:paraId="34897B84" w14:textId="77777777" w:rsidR="0060398C" w:rsidRPr="006D76EE" w:rsidRDefault="00040FE6" w:rsidP="0060398C">
      <w:pPr>
        <w:tabs>
          <w:tab w:val="left" w:pos="4111"/>
        </w:tabs>
        <w:rPr>
          <w:rFonts w:ascii="Arial" w:hAnsi="Arial" w:cs="Arial"/>
          <w:color w:val="000000" w:themeColor="text1"/>
          <w:sz w:val="20"/>
          <w:szCs w:val="20"/>
        </w:rPr>
      </w:pPr>
      <w:r w:rsidRPr="006D76EE">
        <w:rPr>
          <w:rFonts w:ascii="Arial" w:hAnsi="Arial" w:cs="Arial"/>
          <w:color w:val="000000" w:themeColor="text1"/>
          <w:sz w:val="20"/>
          <w:szCs w:val="20"/>
        </w:rPr>
        <w:t>Dr J Taylor</w:t>
      </w:r>
      <w:r w:rsidRPr="006D76EE">
        <w:rPr>
          <w:rFonts w:ascii="Arial" w:hAnsi="Arial" w:cs="Arial"/>
          <w:color w:val="000000" w:themeColor="text1"/>
          <w:sz w:val="20"/>
          <w:szCs w:val="20"/>
        </w:rPr>
        <w:tab/>
        <w:t>Academic Manager, Doctoral College</w:t>
      </w:r>
      <w:r w:rsidR="0060398C" w:rsidRPr="006D76EE">
        <w:rPr>
          <w:rFonts w:ascii="Arial" w:hAnsi="Arial" w:cs="Arial"/>
          <w:color w:val="000000" w:themeColor="text1"/>
          <w:sz w:val="20"/>
          <w:szCs w:val="20"/>
        </w:rPr>
        <w:t xml:space="preserve"> </w:t>
      </w:r>
    </w:p>
    <w:p w14:paraId="1954360C" w14:textId="77777777" w:rsidR="00040FE6" w:rsidRPr="006D76EE" w:rsidRDefault="00040FE6" w:rsidP="0060398C">
      <w:pPr>
        <w:tabs>
          <w:tab w:val="left" w:pos="4111"/>
        </w:tabs>
        <w:rPr>
          <w:rFonts w:ascii="Arial" w:hAnsi="Arial" w:cs="Arial"/>
          <w:color w:val="000000" w:themeColor="text1"/>
          <w:sz w:val="20"/>
          <w:szCs w:val="20"/>
        </w:rPr>
      </w:pPr>
      <w:r w:rsidRPr="006D76EE">
        <w:rPr>
          <w:rFonts w:ascii="Arial" w:hAnsi="Arial" w:cs="Arial"/>
          <w:color w:val="000000" w:themeColor="text1"/>
          <w:sz w:val="20"/>
          <w:szCs w:val="20"/>
        </w:rPr>
        <w:t>Mr J Ward</w:t>
      </w:r>
      <w:r w:rsidRPr="006D76EE">
        <w:rPr>
          <w:rFonts w:ascii="Arial" w:hAnsi="Arial" w:cs="Arial"/>
          <w:color w:val="000000" w:themeColor="text1"/>
          <w:sz w:val="20"/>
          <w:szCs w:val="20"/>
        </w:rPr>
        <w:tab/>
        <w:t>Director of IT Services</w:t>
      </w:r>
    </w:p>
    <w:p w14:paraId="4EAA1B96" w14:textId="77777777" w:rsidR="004D488D" w:rsidRPr="00853A36" w:rsidRDefault="004D488D" w:rsidP="008E3DE3">
      <w:pPr>
        <w:tabs>
          <w:tab w:val="left" w:pos="4111"/>
        </w:tabs>
        <w:rPr>
          <w:rFonts w:ascii="Arial" w:hAnsi="Arial" w:cs="Arial"/>
          <w:sz w:val="20"/>
          <w:szCs w:val="20"/>
        </w:rPr>
      </w:pPr>
      <w:r w:rsidRPr="00853A36">
        <w:rPr>
          <w:rFonts w:ascii="Arial" w:hAnsi="Arial" w:cs="Arial"/>
          <w:sz w:val="20"/>
          <w:szCs w:val="20"/>
        </w:rPr>
        <w:t xml:space="preserve"> </w:t>
      </w:r>
    </w:p>
    <w:p w14:paraId="6EF1304B" w14:textId="77777777" w:rsidR="004D488D" w:rsidRDefault="004D488D" w:rsidP="008E3DE3">
      <w:pPr>
        <w:tabs>
          <w:tab w:val="left" w:pos="4111"/>
        </w:tabs>
        <w:rPr>
          <w:rFonts w:ascii="Arial" w:hAnsi="Arial" w:cs="Arial"/>
          <w:sz w:val="20"/>
          <w:szCs w:val="20"/>
        </w:rPr>
      </w:pPr>
    </w:p>
    <w:p w14:paraId="35D68F2E" w14:textId="77777777" w:rsidR="00CB6E6B" w:rsidRPr="00853A36" w:rsidRDefault="00CB6E6B" w:rsidP="008E3DE3">
      <w:pPr>
        <w:tabs>
          <w:tab w:val="left" w:pos="4111"/>
        </w:tabs>
        <w:rPr>
          <w:rFonts w:ascii="Arial" w:hAnsi="Arial" w:cs="Arial"/>
          <w:sz w:val="20"/>
          <w:szCs w:val="20"/>
        </w:rPr>
      </w:pPr>
    </w:p>
    <w:p w14:paraId="033F9AC7" w14:textId="77777777" w:rsidR="00853A36" w:rsidRDefault="00853A36" w:rsidP="00853A36">
      <w:pPr>
        <w:pStyle w:val="ListParagraph"/>
        <w:numPr>
          <w:ilvl w:val="0"/>
          <w:numId w:val="3"/>
        </w:numPr>
        <w:spacing w:before="0" w:after="0"/>
        <w:ind w:left="851" w:hanging="851"/>
        <w:rPr>
          <w:rFonts w:cs="Arial"/>
          <w:b/>
          <w:szCs w:val="20"/>
        </w:rPr>
      </w:pPr>
      <w:r w:rsidRPr="00853A36">
        <w:rPr>
          <w:rFonts w:cs="Arial"/>
          <w:b/>
          <w:szCs w:val="20"/>
        </w:rPr>
        <w:t>APOLOGIES</w:t>
      </w:r>
    </w:p>
    <w:p w14:paraId="3A216736" w14:textId="77777777" w:rsidR="007E2ADE" w:rsidRPr="00853A36" w:rsidRDefault="007E2ADE" w:rsidP="007E2ADE">
      <w:pPr>
        <w:pStyle w:val="ListParagraph"/>
        <w:spacing w:before="0" w:after="0"/>
        <w:ind w:left="851"/>
        <w:rPr>
          <w:rFonts w:cs="Arial"/>
          <w:b/>
          <w:szCs w:val="20"/>
        </w:rPr>
      </w:pPr>
    </w:p>
    <w:p w14:paraId="2E814ED3" w14:textId="77777777" w:rsidR="00853A36" w:rsidRPr="00853A36" w:rsidRDefault="00853A36" w:rsidP="00A96EAC">
      <w:pPr>
        <w:pStyle w:val="ListParagraph"/>
        <w:spacing w:before="0" w:after="0"/>
        <w:ind w:left="851"/>
        <w:rPr>
          <w:rFonts w:cs="Arial"/>
          <w:b/>
          <w:szCs w:val="20"/>
        </w:rPr>
      </w:pPr>
      <w:r w:rsidRPr="00853A36">
        <w:rPr>
          <w:rFonts w:cs="Arial"/>
          <w:szCs w:val="20"/>
        </w:rPr>
        <w:t>Apologies were noted as listed above.</w:t>
      </w:r>
    </w:p>
    <w:p w14:paraId="31B9B4B8" w14:textId="77777777" w:rsidR="00853A36" w:rsidRPr="00853A36" w:rsidRDefault="00853A36" w:rsidP="00853A36">
      <w:pPr>
        <w:pStyle w:val="ListParagraph"/>
        <w:ind w:left="851" w:hanging="851"/>
        <w:rPr>
          <w:rFonts w:cs="Arial"/>
          <w:b/>
          <w:szCs w:val="20"/>
        </w:rPr>
      </w:pPr>
    </w:p>
    <w:p w14:paraId="3C56B5EF" w14:textId="77777777" w:rsidR="00E435E1" w:rsidRDefault="00BE5728" w:rsidP="00E435E1">
      <w:pPr>
        <w:pStyle w:val="ListParagraph"/>
        <w:numPr>
          <w:ilvl w:val="0"/>
          <w:numId w:val="3"/>
        </w:numPr>
        <w:spacing w:before="0" w:after="0"/>
        <w:ind w:left="851" w:hanging="851"/>
        <w:rPr>
          <w:rStyle w:val="Heading2Char"/>
          <w:rFonts w:eastAsiaTheme="minorHAnsi" w:cs="Arial"/>
          <w:sz w:val="20"/>
          <w:szCs w:val="20"/>
        </w:rPr>
      </w:pPr>
      <w:r>
        <w:rPr>
          <w:rStyle w:val="Heading2Char"/>
          <w:rFonts w:eastAsiaTheme="minorHAnsi" w:cs="Arial"/>
          <w:sz w:val="20"/>
          <w:szCs w:val="20"/>
        </w:rPr>
        <w:t>DECLARATIONS OF INTEREST</w:t>
      </w:r>
    </w:p>
    <w:p w14:paraId="658E696A" w14:textId="77777777" w:rsidR="007E2ADE" w:rsidRDefault="007E2ADE" w:rsidP="007E2ADE">
      <w:pPr>
        <w:pStyle w:val="ListParagraph"/>
        <w:spacing w:before="0" w:after="0"/>
        <w:ind w:left="851"/>
        <w:rPr>
          <w:rStyle w:val="Heading2Char"/>
          <w:rFonts w:eastAsiaTheme="minorHAnsi" w:cs="Arial"/>
          <w:sz w:val="20"/>
          <w:szCs w:val="20"/>
        </w:rPr>
      </w:pPr>
    </w:p>
    <w:p w14:paraId="236EEE50" w14:textId="77777777" w:rsidR="00BE5728" w:rsidRDefault="00E435E1" w:rsidP="00BE5728">
      <w:pPr>
        <w:pStyle w:val="ListParagraph"/>
        <w:spacing w:before="0" w:after="0"/>
        <w:ind w:left="851"/>
        <w:rPr>
          <w:rStyle w:val="Heading2Char"/>
          <w:rFonts w:eastAsiaTheme="minorHAnsi" w:cs="Arial"/>
          <w:b w:val="0"/>
          <w:sz w:val="20"/>
          <w:szCs w:val="20"/>
        </w:rPr>
      </w:pPr>
      <w:r w:rsidRPr="00E435E1">
        <w:rPr>
          <w:rFonts w:cs="Arial"/>
          <w:szCs w:val="20"/>
        </w:rPr>
        <w:t>There were no declarations of interest.</w:t>
      </w:r>
    </w:p>
    <w:p w14:paraId="71B92EA1" w14:textId="77777777" w:rsidR="00BE5728" w:rsidRPr="00BE5728" w:rsidRDefault="00BE5728" w:rsidP="00BE5728">
      <w:pPr>
        <w:pStyle w:val="ListParagraph"/>
        <w:spacing w:before="0" w:after="0"/>
        <w:ind w:left="851"/>
        <w:rPr>
          <w:rStyle w:val="Heading2Char"/>
          <w:rFonts w:eastAsiaTheme="minorHAnsi" w:cs="Arial"/>
          <w:sz w:val="20"/>
          <w:szCs w:val="20"/>
        </w:rPr>
      </w:pPr>
    </w:p>
    <w:p w14:paraId="683EBFD6" w14:textId="77777777" w:rsidR="00853A36" w:rsidRPr="00853A36" w:rsidRDefault="00853A36" w:rsidP="00853A36">
      <w:pPr>
        <w:pStyle w:val="ListParagraph"/>
        <w:numPr>
          <w:ilvl w:val="0"/>
          <w:numId w:val="3"/>
        </w:numPr>
        <w:spacing w:before="0" w:after="0"/>
        <w:ind w:left="851" w:hanging="851"/>
        <w:rPr>
          <w:rStyle w:val="Heading2Char"/>
          <w:rFonts w:eastAsiaTheme="minorHAnsi" w:cs="Arial"/>
          <w:sz w:val="20"/>
          <w:szCs w:val="20"/>
        </w:rPr>
      </w:pPr>
      <w:r w:rsidRPr="00853A36">
        <w:rPr>
          <w:rStyle w:val="Heading2Char"/>
          <w:rFonts w:cs="Arial"/>
          <w:sz w:val="20"/>
          <w:szCs w:val="20"/>
        </w:rPr>
        <w:t>MINUTES OF THE PREVIOUS MEETING HELD ON</w:t>
      </w:r>
      <w:r w:rsidR="00BE5728">
        <w:rPr>
          <w:rStyle w:val="Heading2Char"/>
          <w:rFonts w:cs="Arial"/>
          <w:sz w:val="20"/>
          <w:szCs w:val="20"/>
        </w:rPr>
        <w:t xml:space="preserve"> 29 NOVEMBER 2017</w:t>
      </w:r>
      <w:r w:rsidRPr="00853A36">
        <w:rPr>
          <w:rStyle w:val="Heading2Char"/>
          <w:rFonts w:cs="Arial"/>
          <w:sz w:val="20"/>
          <w:szCs w:val="20"/>
        </w:rPr>
        <w:t xml:space="preserve"> </w:t>
      </w:r>
    </w:p>
    <w:p w14:paraId="4A525D91" w14:textId="77777777" w:rsidR="00853A36" w:rsidRPr="00853A36" w:rsidRDefault="00853A36" w:rsidP="00853A36">
      <w:pPr>
        <w:pStyle w:val="ListParagraph"/>
        <w:ind w:left="851" w:hanging="851"/>
        <w:rPr>
          <w:rFonts w:cs="Arial"/>
          <w:b/>
          <w:szCs w:val="20"/>
        </w:rPr>
      </w:pPr>
    </w:p>
    <w:p w14:paraId="54DC61EF" w14:textId="77777777" w:rsidR="00853A36" w:rsidRPr="00853A36" w:rsidRDefault="00853A36" w:rsidP="00E435E1">
      <w:pPr>
        <w:pStyle w:val="ListParagraph"/>
        <w:spacing w:before="0" w:after="0"/>
        <w:ind w:left="851"/>
        <w:rPr>
          <w:rFonts w:cs="Arial"/>
          <w:b/>
          <w:szCs w:val="20"/>
        </w:rPr>
      </w:pPr>
      <w:r w:rsidRPr="00853A36">
        <w:rPr>
          <w:rFonts w:cs="Arial"/>
          <w:b/>
          <w:szCs w:val="20"/>
        </w:rPr>
        <w:t>Accuracy</w:t>
      </w:r>
    </w:p>
    <w:p w14:paraId="25A5FAFF" w14:textId="77777777" w:rsidR="00853A36" w:rsidRDefault="00853A36" w:rsidP="00853A36">
      <w:pPr>
        <w:pStyle w:val="ListParagraph"/>
        <w:ind w:left="851" w:hanging="851"/>
        <w:rPr>
          <w:rFonts w:cs="Arial"/>
          <w:b/>
          <w:szCs w:val="20"/>
        </w:rPr>
      </w:pPr>
    </w:p>
    <w:p w14:paraId="6B9AD510" w14:textId="77777777" w:rsidR="00BE5728" w:rsidRDefault="00E435E1" w:rsidP="009B620D">
      <w:pPr>
        <w:pStyle w:val="ListParagraph"/>
        <w:ind w:left="851" w:hanging="851"/>
        <w:jc w:val="both"/>
        <w:rPr>
          <w:rFonts w:cs="Arial"/>
          <w:b/>
          <w:szCs w:val="20"/>
        </w:rPr>
      </w:pPr>
      <w:r>
        <w:rPr>
          <w:rFonts w:cs="Arial"/>
          <w:b/>
          <w:szCs w:val="20"/>
        </w:rPr>
        <w:tab/>
      </w:r>
      <w:r w:rsidR="007E2ADE">
        <w:rPr>
          <w:rFonts w:cs="Arial"/>
          <w:szCs w:val="20"/>
        </w:rPr>
        <w:t>The minutes were approved as an</w:t>
      </w:r>
      <w:r w:rsidR="000A1A33">
        <w:rPr>
          <w:rFonts w:cs="Arial"/>
          <w:szCs w:val="20"/>
        </w:rPr>
        <w:t xml:space="preserve"> accurate record of the meeting with the exception of Section 5.2.1 on page 7 of the minutes.  The second sentence should read ‘She had noticed the</w:t>
      </w:r>
      <w:r w:rsidR="000A1A33" w:rsidRPr="00287CFF">
        <w:rPr>
          <w:rFonts w:cs="Arial"/>
          <w:color w:val="000000" w:themeColor="text1"/>
          <w:szCs w:val="20"/>
        </w:rPr>
        <w:t xml:space="preserve"> formulae </w:t>
      </w:r>
      <w:r w:rsidR="000A1A33">
        <w:rPr>
          <w:rFonts w:cs="Arial"/>
          <w:szCs w:val="20"/>
        </w:rPr>
        <w:t>in Table 1’.</w:t>
      </w:r>
    </w:p>
    <w:p w14:paraId="2DECAB25" w14:textId="77777777" w:rsidR="00BE5728" w:rsidRPr="00853A36" w:rsidRDefault="00BE5728" w:rsidP="00853A36">
      <w:pPr>
        <w:pStyle w:val="ListParagraph"/>
        <w:ind w:left="851" w:hanging="851"/>
        <w:rPr>
          <w:rFonts w:cs="Arial"/>
          <w:b/>
          <w:szCs w:val="20"/>
        </w:rPr>
      </w:pPr>
    </w:p>
    <w:p w14:paraId="6B6E664F" w14:textId="77777777" w:rsidR="00853A36" w:rsidRPr="00BE5728" w:rsidRDefault="00853A36" w:rsidP="00853A36">
      <w:pPr>
        <w:pStyle w:val="ListParagraph"/>
        <w:numPr>
          <w:ilvl w:val="0"/>
          <w:numId w:val="3"/>
        </w:numPr>
        <w:spacing w:before="0" w:after="0"/>
        <w:ind w:left="851" w:hanging="851"/>
        <w:rPr>
          <w:rFonts w:cs="Arial"/>
          <w:b/>
          <w:szCs w:val="20"/>
        </w:rPr>
      </w:pPr>
      <w:r w:rsidRPr="00853A36">
        <w:rPr>
          <w:rFonts w:cs="Arial"/>
          <w:b/>
          <w:szCs w:val="20"/>
        </w:rPr>
        <w:t>Matters Arising</w:t>
      </w:r>
      <w:r w:rsidR="00BE5728">
        <w:rPr>
          <w:rFonts w:cs="Arial"/>
          <w:b/>
          <w:szCs w:val="20"/>
        </w:rPr>
        <w:t>/Actions Log</w:t>
      </w:r>
    </w:p>
    <w:p w14:paraId="0557C390" w14:textId="77777777" w:rsidR="00BE5728" w:rsidRDefault="00BE5728" w:rsidP="00BE5728">
      <w:pPr>
        <w:pStyle w:val="ListParagraph"/>
        <w:spacing w:before="0" w:after="0"/>
        <w:ind w:left="851"/>
        <w:rPr>
          <w:rFonts w:cs="Arial"/>
          <w:szCs w:val="20"/>
        </w:rPr>
      </w:pPr>
    </w:p>
    <w:p w14:paraId="12F61D4B" w14:textId="77777777" w:rsidR="00BE5728" w:rsidRDefault="003F7224" w:rsidP="00BE5728">
      <w:pPr>
        <w:pStyle w:val="ListParagraph"/>
        <w:spacing w:before="0" w:after="0"/>
        <w:ind w:left="851"/>
        <w:rPr>
          <w:rFonts w:cs="Arial"/>
          <w:szCs w:val="20"/>
        </w:rPr>
      </w:pPr>
      <w:r>
        <w:rPr>
          <w:rFonts w:cs="Arial"/>
          <w:szCs w:val="20"/>
          <w:u w:val="single"/>
        </w:rPr>
        <w:t>Item 2.2.1 – Attendance Monitoring Debate</w:t>
      </w:r>
    </w:p>
    <w:p w14:paraId="06CE7FA5" w14:textId="77777777" w:rsidR="003F7224" w:rsidRDefault="008E0C94" w:rsidP="00DA32CF">
      <w:pPr>
        <w:pStyle w:val="ListParagraph"/>
        <w:spacing w:before="0" w:after="0"/>
        <w:ind w:left="851"/>
        <w:jc w:val="both"/>
        <w:rPr>
          <w:rFonts w:cs="Arial"/>
          <w:szCs w:val="20"/>
        </w:rPr>
      </w:pPr>
      <w:r>
        <w:rPr>
          <w:rFonts w:cs="Arial"/>
          <w:i/>
          <w:szCs w:val="20"/>
        </w:rPr>
        <w:t xml:space="preserve">Mr Ward had arranged a technical discussion with the IT architects and Russell </w:t>
      </w:r>
      <w:proofErr w:type="spellStart"/>
      <w:r>
        <w:rPr>
          <w:rFonts w:cs="Arial"/>
          <w:i/>
          <w:szCs w:val="20"/>
        </w:rPr>
        <w:t>Pottle</w:t>
      </w:r>
      <w:proofErr w:type="spellEnd"/>
      <w:r>
        <w:rPr>
          <w:rFonts w:cs="Arial"/>
          <w:i/>
          <w:szCs w:val="20"/>
        </w:rPr>
        <w:t xml:space="preserve"> in November 2017. There were some potential opportunities to pilot some activity using existing data and technology. A draft report had been shared with DDEPPs and would be shared with the Committee.  Progress had been limited since November due to the focus on BU2025 and a new supporting IT Plan which was being formulated.</w:t>
      </w:r>
    </w:p>
    <w:p w14:paraId="3B0395AA" w14:textId="77777777" w:rsidR="008E0C94" w:rsidRDefault="0033340D" w:rsidP="00BE5728">
      <w:pPr>
        <w:pStyle w:val="ListParagraph"/>
        <w:spacing w:before="0" w:after="0"/>
        <w:ind w:left="851"/>
        <w:rPr>
          <w:rFonts w:cs="Arial"/>
          <w:szCs w:val="20"/>
        </w:rPr>
      </w:pPr>
      <w:r>
        <w:rPr>
          <w:rFonts w:cs="Arial"/>
          <w:b/>
          <w:szCs w:val="20"/>
        </w:rPr>
        <w:t xml:space="preserve">Action </w:t>
      </w:r>
      <w:r w:rsidR="008E0C94">
        <w:rPr>
          <w:rFonts w:cs="Arial"/>
          <w:b/>
          <w:szCs w:val="20"/>
        </w:rPr>
        <w:t xml:space="preserve">Ongoing:  </w:t>
      </w:r>
      <w:r w:rsidR="008E0C94">
        <w:rPr>
          <w:rFonts w:cs="Arial"/>
          <w:szCs w:val="20"/>
        </w:rPr>
        <w:t xml:space="preserve">Mr Ward would provide an update at the March ESEC meeting.  </w:t>
      </w:r>
    </w:p>
    <w:p w14:paraId="1391617E" w14:textId="77777777" w:rsidR="008E0C94" w:rsidRDefault="008E0C94" w:rsidP="00BE5728">
      <w:pPr>
        <w:pStyle w:val="ListParagraph"/>
        <w:spacing w:before="0" w:after="0"/>
        <w:ind w:left="851"/>
        <w:rPr>
          <w:rFonts w:cs="Arial"/>
          <w:szCs w:val="20"/>
        </w:rPr>
      </w:pPr>
    </w:p>
    <w:p w14:paraId="4B55E43B" w14:textId="77777777" w:rsidR="008E0C94" w:rsidRDefault="008E0C94" w:rsidP="00BE5728">
      <w:pPr>
        <w:pStyle w:val="ListParagraph"/>
        <w:spacing w:before="0" w:after="0"/>
        <w:ind w:left="851"/>
        <w:rPr>
          <w:rFonts w:cs="Arial"/>
          <w:szCs w:val="20"/>
        </w:rPr>
      </w:pPr>
      <w:r>
        <w:rPr>
          <w:rFonts w:cs="Arial"/>
          <w:szCs w:val="20"/>
          <w:u w:val="single"/>
        </w:rPr>
        <w:t>Item 3.2.4 – Arrivals &amp; Induction Report</w:t>
      </w:r>
    </w:p>
    <w:p w14:paraId="392193E2" w14:textId="77777777" w:rsidR="008E0C94" w:rsidRDefault="008E0C94" w:rsidP="0041754F">
      <w:pPr>
        <w:pStyle w:val="ListParagraph"/>
        <w:spacing w:before="0" w:after="0"/>
        <w:ind w:left="851"/>
        <w:jc w:val="both"/>
        <w:rPr>
          <w:rFonts w:cs="Arial"/>
          <w:i/>
          <w:szCs w:val="20"/>
        </w:rPr>
      </w:pPr>
      <w:r>
        <w:rPr>
          <w:rFonts w:cs="Arial"/>
          <w:i/>
          <w:szCs w:val="20"/>
        </w:rPr>
        <w:t>With regards to a single sign-on for students rather than multiple logins for various BU systems</w:t>
      </w:r>
      <w:r w:rsidR="0041754F">
        <w:rPr>
          <w:rFonts w:cs="Arial"/>
          <w:i/>
          <w:szCs w:val="20"/>
        </w:rPr>
        <w:t>,   s</w:t>
      </w:r>
      <w:r>
        <w:rPr>
          <w:rFonts w:cs="Arial"/>
          <w:i/>
          <w:szCs w:val="20"/>
        </w:rPr>
        <w:t>ome streamlining had taken place but it was not possible to have a single sign-on as the systems were not mutually compatible.</w:t>
      </w:r>
      <w:r w:rsidR="0033340D">
        <w:rPr>
          <w:rFonts w:cs="Arial"/>
          <w:i/>
          <w:szCs w:val="20"/>
        </w:rPr>
        <w:t xml:space="preserve"> The work to implement a single sign-on had moved from the Digital Vision Group to the IT Development Board for oversight given the interdependencies with other systems. IT w</w:t>
      </w:r>
      <w:r w:rsidR="0041754F">
        <w:rPr>
          <w:rFonts w:cs="Arial"/>
          <w:i/>
          <w:szCs w:val="20"/>
        </w:rPr>
        <w:t>as</w:t>
      </w:r>
      <w:r w:rsidR="0033340D">
        <w:rPr>
          <w:rFonts w:cs="Arial"/>
          <w:i/>
          <w:szCs w:val="20"/>
        </w:rPr>
        <w:t xml:space="preserve"> considering a more affordable option and an update would be provided in January 2018.</w:t>
      </w:r>
    </w:p>
    <w:p w14:paraId="583326E2" w14:textId="77777777" w:rsidR="0033340D" w:rsidRDefault="0033340D" w:rsidP="0041754F">
      <w:pPr>
        <w:pStyle w:val="ListParagraph"/>
        <w:spacing w:before="0" w:after="0"/>
        <w:ind w:left="851"/>
        <w:jc w:val="both"/>
        <w:rPr>
          <w:rFonts w:cs="Arial"/>
          <w:szCs w:val="20"/>
        </w:rPr>
      </w:pPr>
      <w:r>
        <w:rPr>
          <w:rFonts w:cs="Arial"/>
          <w:b/>
          <w:szCs w:val="20"/>
        </w:rPr>
        <w:t>Action Ongoing:</w:t>
      </w:r>
      <w:r>
        <w:rPr>
          <w:rFonts w:cs="Arial"/>
          <w:szCs w:val="20"/>
        </w:rPr>
        <w:t xml:space="preserve">  Mr Ward was unable to attend the meeting on 31 January 2018 however Dr </w:t>
      </w:r>
      <w:proofErr w:type="spellStart"/>
      <w:r>
        <w:rPr>
          <w:rFonts w:cs="Arial"/>
          <w:szCs w:val="20"/>
        </w:rPr>
        <w:t>Roushan</w:t>
      </w:r>
      <w:proofErr w:type="spellEnd"/>
      <w:r>
        <w:rPr>
          <w:rFonts w:cs="Arial"/>
          <w:szCs w:val="20"/>
        </w:rPr>
        <w:t xml:space="preserve"> had discussed single sign-on with Mr Ward. Mr Ward had prepared a paper </w:t>
      </w:r>
      <w:r w:rsidR="00244722">
        <w:rPr>
          <w:rFonts w:cs="Arial"/>
          <w:szCs w:val="20"/>
        </w:rPr>
        <w:t xml:space="preserve">which provided an update on the single sign-on </w:t>
      </w:r>
      <w:r>
        <w:rPr>
          <w:rFonts w:cs="Arial"/>
          <w:szCs w:val="20"/>
        </w:rPr>
        <w:t>and this</w:t>
      </w:r>
      <w:r w:rsidR="00244722">
        <w:rPr>
          <w:rFonts w:cs="Arial"/>
          <w:szCs w:val="20"/>
        </w:rPr>
        <w:t xml:space="preserve"> was circulated to the </w:t>
      </w:r>
      <w:r w:rsidR="0041754F">
        <w:rPr>
          <w:rFonts w:cs="Arial"/>
          <w:szCs w:val="20"/>
        </w:rPr>
        <w:t xml:space="preserve">Committee </w:t>
      </w:r>
      <w:r w:rsidR="00244722">
        <w:rPr>
          <w:rFonts w:cs="Arial"/>
          <w:szCs w:val="20"/>
        </w:rPr>
        <w:t>on 5 February 20</w:t>
      </w:r>
      <w:r w:rsidR="00E03648">
        <w:rPr>
          <w:rFonts w:cs="Arial"/>
          <w:szCs w:val="20"/>
        </w:rPr>
        <w:t>1</w:t>
      </w:r>
      <w:r w:rsidR="00244722">
        <w:rPr>
          <w:rFonts w:cs="Arial"/>
          <w:szCs w:val="20"/>
        </w:rPr>
        <w:t xml:space="preserve">8.  </w:t>
      </w:r>
    </w:p>
    <w:p w14:paraId="3D678784" w14:textId="77777777" w:rsidR="0033340D" w:rsidRDefault="0033340D" w:rsidP="00BE5728">
      <w:pPr>
        <w:pStyle w:val="ListParagraph"/>
        <w:spacing w:before="0" w:after="0"/>
        <w:ind w:left="851"/>
        <w:rPr>
          <w:rFonts w:cs="Arial"/>
          <w:szCs w:val="20"/>
        </w:rPr>
      </w:pPr>
    </w:p>
    <w:p w14:paraId="47C69D82" w14:textId="77777777" w:rsidR="0033340D" w:rsidRDefault="0033340D" w:rsidP="00BE5728">
      <w:pPr>
        <w:pStyle w:val="ListParagraph"/>
        <w:spacing w:before="0" w:after="0"/>
        <w:ind w:left="851"/>
        <w:rPr>
          <w:rFonts w:cs="Arial"/>
          <w:szCs w:val="20"/>
        </w:rPr>
      </w:pPr>
      <w:r>
        <w:rPr>
          <w:rFonts w:cs="Arial"/>
          <w:szCs w:val="20"/>
          <w:u w:val="single"/>
        </w:rPr>
        <w:t>Item 3.4.6 – Student Services Annual Report 2016/17</w:t>
      </w:r>
    </w:p>
    <w:p w14:paraId="299553CD" w14:textId="77777777" w:rsidR="00E708CA" w:rsidRDefault="0033340D" w:rsidP="00856D5E">
      <w:pPr>
        <w:pStyle w:val="ListParagraph"/>
        <w:spacing w:before="0" w:after="0"/>
        <w:ind w:left="851"/>
        <w:jc w:val="both"/>
        <w:rPr>
          <w:rFonts w:cs="Arial"/>
          <w:i/>
          <w:szCs w:val="20"/>
        </w:rPr>
      </w:pPr>
      <w:r>
        <w:rPr>
          <w:rFonts w:cs="Arial"/>
          <w:i/>
          <w:szCs w:val="20"/>
        </w:rPr>
        <w:t xml:space="preserve">Section 5.10 of the Student Services Annual Report 2016/17 referred to a lack of prayer space for Islamic students. At the time of writing the report no detail was available as to what exactly was needed in terms of numbers to accommodate, size of rooms required and frequency of use.  Canon Dr </w:t>
      </w:r>
      <w:proofErr w:type="spellStart"/>
      <w:r>
        <w:rPr>
          <w:rFonts w:cs="Arial"/>
          <w:i/>
          <w:szCs w:val="20"/>
        </w:rPr>
        <w:t>Merrington</w:t>
      </w:r>
      <w:proofErr w:type="spellEnd"/>
      <w:r>
        <w:rPr>
          <w:rFonts w:cs="Arial"/>
          <w:i/>
          <w:szCs w:val="20"/>
        </w:rPr>
        <w:t xml:space="preserve"> advised that 20 to 30 attended the prayer room for lunchtime prayers in a room measuring 7m x 6m, separated by gender </w:t>
      </w:r>
      <w:r w:rsidR="00E708CA">
        <w:rPr>
          <w:rFonts w:cs="Arial"/>
          <w:i/>
          <w:szCs w:val="20"/>
        </w:rPr>
        <w:t xml:space="preserve">with a curtain. Female students were not comfortable with this arrangement. Around 60 students attend the prayer room on Friday when the Student Hall was being used.  </w:t>
      </w:r>
    </w:p>
    <w:p w14:paraId="60BCB590" w14:textId="77777777" w:rsidR="00E708CA" w:rsidRDefault="00E708CA" w:rsidP="00856D5E">
      <w:pPr>
        <w:pStyle w:val="ListParagraph"/>
        <w:spacing w:before="0" w:after="0"/>
        <w:ind w:left="851"/>
        <w:jc w:val="both"/>
        <w:rPr>
          <w:rFonts w:cs="Arial"/>
          <w:szCs w:val="20"/>
        </w:rPr>
      </w:pPr>
      <w:r>
        <w:rPr>
          <w:rFonts w:cs="Arial"/>
          <w:b/>
          <w:szCs w:val="20"/>
        </w:rPr>
        <w:t>Action Ongoing:</w:t>
      </w:r>
      <w:r>
        <w:rPr>
          <w:rFonts w:cs="Arial"/>
          <w:szCs w:val="20"/>
        </w:rPr>
        <w:t xml:space="preserve">  Mr Jones advised that space had been identified</w:t>
      </w:r>
      <w:r w:rsidR="00856D5E">
        <w:rPr>
          <w:rFonts w:cs="Arial"/>
          <w:szCs w:val="20"/>
        </w:rPr>
        <w:t xml:space="preserve"> for a prayer room</w:t>
      </w:r>
      <w:r>
        <w:rPr>
          <w:rFonts w:cs="Arial"/>
          <w:szCs w:val="20"/>
        </w:rPr>
        <w:t xml:space="preserve"> which would be </w:t>
      </w:r>
      <w:r w:rsidR="00856D5E">
        <w:rPr>
          <w:rFonts w:cs="Arial"/>
          <w:szCs w:val="20"/>
        </w:rPr>
        <w:t>suitably converted. T</w:t>
      </w:r>
      <w:r>
        <w:rPr>
          <w:rFonts w:cs="Arial"/>
          <w:szCs w:val="20"/>
        </w:rPr>
        <w:t xml:space="preserve">he work would hopefully commence after Easter as contractors would need to be sourced. The work would coincide with other improvements being made to Talbot House.  </w:t>
      </w:r>
    </w:p>
    <w:p w14:paraId="428E4A33" w14:textId="77777777" w:rsidR="00E708CA" w:rsidRDefault="00E708CA" w:rsidP="00BE5728">
      <w:pPr>
        <w:pStyle w:val="ListParagraph"/>
        <w:spacing w:before="0" w:after="0"/>
        <w:ind w:left="851"/>
        <w:rPr>
          <w:rFonts w:cs="Arial"/>
          <w:szCs w:val="20"/>
        </w:rPr>
      </w:pPr>
    </w:p>
    <w:p w14:paraId="67C16E27" w14:textId="77777777" w:rsidR="00E708CA" w:rsidRDefault="00E708CA" w:rsidP="00BE5728">
      <w:pPr>
        <w:pStyle w:val="ListParagraph"/>
        <w:spacing w:before="0" w:after="0"/>
        <w:ind w:left="851"/>
        <w:rPr>
          <w:rFonts w:cs="Arial"/>
          <w:szCs w:val="20"/>
        </w:rPr>
      </w:pPr>
      <w:r>
        <w:rPr>
          <w:rFonts w:cs="Arial"/>
          <w:szCs w:val="20"/>
          <w:u w:val="single"/>
        </w:rPr>
        <w:lastRenderedPageBreak/>
        <w:t>Item 3.5.2 – Postgraduate Taught Experience Survey (PTES) and Postgraduate Research Experience Survey (PRES)</w:t>
      </w:r>
    </w:p>
    <w:p w14:paraId="02ABB007" w14:textId="77777777" w:rsidR="00FB1650" w:rsidRDefault="00E708CA" w:rsidP="00856D5E">
      <w:pPr>
        <w:pStyle w:val="ListParagraph"/>
        <w:spacing w:before="0" w:after="0"/>
        <w:ind w:left="851"/>
        <w:jc w:val="both"/>
        <w:rPr>
          <w:rFonts w:cs="Arial"/>
          <w:i/>
          <w:szCs w:val="20"/>
        </w:rPr>
      </w:pPr>
      <w:r>
        <w:rPr>
          <w:rFonts w:cs="Arial"/>
          <w:i/>
          <w:szCs w:val="20"/>
        </w:rPr>
        <w:t xml:space="preserve">The Committee had previously discussed PTES low response rates which had cast doubt on the validity of the results. This was exacerbated by the lack of qualitative data. A previous staff member who was very engaged with PGT students had resulted in higher response rates, unfortunately this staff member was no longer in post. Prof Holley had been requested by the Chair to give consideration as to how response rates could be increased moving forward. The Student Voice Committee </w:t>
      </w:r>
      <w:r w:rsidR="00856D5E">
        <w:rPr>
          <w:rFonts w:cs="Arial"/>
          <w:i/>
          <w:szCs w:val="20"/>
        </w:rPr>
        <w:t xml:space="preserve">(SVC) </w:t>
      </w:r>
      <w:r>
        <w:rPr>
          <w:rFonts w:cs="Arial"/>
          <w:i/>
          <w:szCs w:val="20"/>
        </w:rPr>
        <w:t xml:space="preserve">and </w:t>
      </w:r>
      <w:r w:rsidR="00856D5E">
        <w:rPr>
          <w:rFonts w:cs="Arial"/>
          <w:i/>
          <w:szCs w:val="20"/>
        </w:rPr>
        <w:t>Marketing &amp; Communications (</w:t>
      </w:r>
      <w:r>
        <w:rPr>
          <w:rFonts w:cs="Arial"/>
          <w:i/>
          <w:szCs w:val="20"/>
        </w:rPr>
        <w:t>M&amp;C</w:t>
      </w:r>
      <w:r w:rsidR="00856D5E">
        <w:rPr>
          <w:rFonts w:cs="Arial"/>
          <w:i/>
          <w:szCs w:val="20"/>
        </w:rPr>
        <w:t>)</w:t>
      </w:r>
      <w:r>
        <w:rPr>
          <w:rFonts w:cs="Arial"/>
          <w:i/>
          <w:szCs w:val="20"/>
        </w:rPr>
        <w:t xml:space="preserve"> were now working with ADSEs who were expected to promote PTES in their Faculties. A Working Group had been formed to ensure each Faculty sets in place a consistent mechanism that increases</w:t>
      </w:r>
      <w:r w:rsidR="00FB1650">
        <w:rPr>
          <w:rFonts w:cs="Arial"/>
          <w:i/>
          <w:szCs w:val="20"/>
        </w:rPr>
        <w:t xml:space="preserve"> effectiveness of the drive for students to complete the survey. The first meeting of the Working Group was due to take place on 1 February 2018.</w:t>
      </w:r>
    </w:p>
    <w:p w14:paraId="0F8CB890" w14:textId="77777777" w:rsidR="00FB1650" w:rsidRDefault="00FB1650" w:rsidP="00BE5728">
      <w:pPr>
        <w:pStyle w:val="ListParagraph"/>
        <w:spacing w:before="0" w:after="0"/>
        <w:ind w:left="851"/>
        <w:rPr>
          <w:rFonts w:cs="Arial"/>
          <w:szCs w:val="20"/>
        </w:rPr>
      </w:pPr>
      <w:r>
        <w:rPr>
          <w:rFonts w:cs="Arial"/>
          <w:b/>
          <w:szCs w:val="20"/>
        </w:rPr>
        <w:t>Action Ongoing:</w:t>
      </w:r>
      <w:r>
        <w:rPr>
          <w:rFonts w:cs="Arial"/>
          <w:szCs w:val="20"/>
        </w:rPr>
        <w:t xml:space="preserve">  Dr Dyer would provide an update at the March ESEC meeting.</w:t>
      </w:r>
    </w:p>
    <w:p w14:paraId="249132C0" w14:textId="77777777" w:rsidR="00FB1650" w:rsidRDefault="00FB1650" w:rsidP="00BE5728">
      <w:pPr>
        <w:pStyle w:val="ListParagraph"/>
        <w:spacing w:before="0" w:after="0"/>
        <w:ind w:left="851"/>
        <w:rPr>
          <w:rFonts w:cs="Arial"/>
          <w:szCs w:val="20"/>
        </w:rPr>
      </w:pPr>
    </w:p>
    <w:p w14:paraId="7154B056" w14:textId="77777777" w:rsidR="00FB1650" w:rsidRDefault="00FB1650" w:rsidP="00BE5728">
      <w:pPr>
        <w:pStyle w:val="ListParagraph"/>
        <w:spacing w:before="0" w:after="0"/>
        <w:ind w:left="851"/>
        <w:rPr>
          <w:rFonts w:cs="Arial"/>
          <w:szCs w:val="20"/>
        </w:rPr>
      </w:pPr>
      <w:r>
        <w:rPr>
          <w:rFonts w:cs="Arial"/>
          <w:szCs w:val="20"/>
          <w:u w:val="single"/>
        </w:rPr>
        <w:t>Item 3.5.2 - Postgraduate Taught Experience Survey (PTES) and Postgraduate Research Experience Survey (PRES)</w:t>
      </w:r>
    </w:p>
    <w:p w14:paraId="58FDC31C" w14:textId="77777777" w:rsidR="00FB1650" w:rsidRDefault="00FB1650" w:rsidP="00856D5E">
      <w:pPr>
        <w:pStyle w:val="ListParagraph"/>
        <w:spacing w:before="0" w:after="0"/>
        <w:ind w:left="851"/>
        <w:jc w:val="both"/>
        <w:rPr>
          <w:rFonts w:cs="Arial"/>
          <w:i/>
          <w:szCs w:val="20"/>
        </w:rPr>
      </w:pPr>
      <w:r>
        <w:rPr>
          <w:rFonts w:cs="Arial"/>
          <w:i/>
          <w:szCs w:val="20"/>
        </w:rPr>
        <w:t xml:space="preserve">The PTES response rate was 17% compared to a sector average of 32%. The PRES response rate was far greater </w:t>
      </w:r>
      <w:r w:rsidR="00856D5E">
        <w:rPr>
          <w:rFonts w:cs="Arial"/>
          <w:i/>
          <w:szCs w:val="20"/>
        </w:rPr>
        <w:t>at</w:t>
      </w:r>
      <w:r>
        <w:rPr>
          <w:rFonts w:cs="Arial"/>
          <w:i/>
          <w:szCs w:val="20"/>
        </w:rPr>
        <w:t xml:space="preserve"> 43%</w:t>
      </w:r>
      <w:r w:rsidR="00856D5E">
        <w:rPr>
          <w:rFonts w:cs="Arial"/>
          <w:i/>
          <w:szCs w:val="20"/>
        </w:rPr>
        <w:t>. T</w:t>
      </w:r>
      <w:r>
        <w:rPr>
          <w:rFonts w:cs="Arial"/>
          <w:i/>
          <w:szCs w:val="20"/>
        </w:rPr>
        <w:t xml:space="preserve">his was thought to be due to personal interaction. It was also acknowledged that the number of PTES questions and time taken to complete the survey (25 minutes) may be off-putting to students.  </w:t>
      </w:r>
    </w:p>
    <w:p w14:paraId="1A32EA5B" w14:textId="77777777" w:rsidR="003F7224" w:rsidRDefault="00FB1650" w:rsidP="00FE584F">
      <w:pPr>
        <w:pStyle w:val="ListParagraph"/>
        <w:spacing w:before="0" w:after="0"/>
        <w:ind w:left="851"/>
        <w:jc w:val="both"/>
        <w:rPr>
          <w:rFonts w:cs="Arial"/>
          <w:szCs w:val="20"/>
        </w:rPr>
      </w:pPr>
      <w:r>
        <w:rPr>
          <w:rFonts w:cs="Arial"/>
          <w:b/>
          <w:szCs w:val="20"/>
        </w:rPr>
        <w:t xml:space="preserve">Action Ongoing:  </w:t>
      </w:r>
      <w:r>
        <w:rPr>
          <w:rFonts w:cs="Arial"/>
          <w:szCs w:val="20"/>
        </w:rPr>
        <w:t>Dr Dyer would provide an update at the March ESEC meeting when the first Working Group meeting had taken place.</w:t>
      </w:r>
    </w:p>
    <w:p w14:paraId="2E556F17" w14:textId="77777777" w:rsidR="003F7224" w:rsidRDefault="003F7224" w:rsidP="00BE5728">
      <w:pPr>
        <w:pStyle w:val="ListParagraph"/>
        <w:spacing w:before="0" w:after="0"/>
        <w:ind w:left="851"/>
        <w:rPr>
          <w:rFonts w:cs="Arial"/>
          <w:szCs w:val="20"/>
        </w:rPr>
      </w:pPr>
    </w:p>
    <w:p w14:paraId="1E938A84" w14:textId="77777777" w:rsidR="003F7224" w:rsidRPr="003F7224" w:rsidRDefault="003F7224" w:rsidP="00BE5728">
      <w:pPr>
        <w:pStyle w:val="ListParagraph"/>
        <w:spacing w:before="0" w:after="0"/>
        <w:ind w:left="851"/>
        <w:rPr>
          <w:rFonts w:cs="Arial"/>
          <w:szCs w:val="20"/>
        </w:rPr>
      </w:pPr>
    </w:p>
    <w:p w14:paraId="1D35B688" w14:textId="77777777" w:rsidR="00BE5728" w:rsidRPr="00BE5728" w:rsidRDefault="00BE5728" w:rsidP="00BE5728">
      <w:pPr>
        <w:pStyle w:val="ListParagraph"/>
        <w:spacing w:before="0" w:after="0"/>
        <w:ind w:left="851"/>
        <w:rPr>
          <w:rFonts w:cs="Arial"/>
          <w:szCs w:val="20"/>
        </w:rPr>
      </w:pPr>
      <w:r>
        <w:rPr>
          <w:rFonts w:cs="Arial"/>
          <w:b/>
          <w:szCs w:val="20"/>
        </w:rPr>
        <w:t>FOR DISCUSSION</w:t>
      </w:r>
    </w:p>
    <w:p w14:paraId="30A84B4F" w14:textId="77777777" w:rsidR="00853A36" w:rsidRPr="00853A36" w:rsidRDefault="00853A36" w:rsidP="00853A36">
      <w:pPr>
        <w:pStyle w:val="ListParagraph"/>
        <w:ind w:left="851" w:hanging="851"/>
        <w:rPr>
          <w:rFonts w:cs="Arial"/>
          <w:b/>
          <w:szCs w:val="20"/>
        </w:rPr>
      </w:pPr>
    </w:p>
    <w:p w14:paraId="435DEF9D" w14:textId="77777777" w:rsidR="00853A36" w:rsidRPr="00853A36" w:rsidRDefault="00BE5728" w:rsidP="00853A36">
      <w:pPr>
        <w:pStyle w:val="ListParagraph"/>
        <w:numPr>
          <w:ilvl w:val="0"/>
          <w:numId w:val="3"/>
        </w:numPr>
        <w:spacing w:before="0" w:after="0"/>
        <w:ind w:left="851" w:hanging="851"/>
        <w:rPr>
          <w:rFonts w:cs="Arial"/>
          <w:b/>
          <w:szCs w:val="20"/>
        </w:rPr>
      </w:pPr>
      <w:proofErr w:type="spellStart"/>
      <w:r>
        <w:rPr>
          <w:rFonts w:cs="Arial"/>
          <w:b/>
          <w:szCs w:val="20"/>
        </w:rPr>
        <w:t>TeachBU</w:t>
      </w:r>
      <w:proofErr w:type="spellEnd"/>
      <w:r>
        <w:rPr>
          <w:rFonts w:cs="Arial"/>
          <w:b/>
          <w:szCs w:val="20"/>
        </w:rPr>
        <w:t xml:space="preserve"> Update</w:t>
      </w:r>
      <w:r w:rsidR="00853A36" w:rsidRPr="00853A36">
        <w:rPr>
          <w:rFonts w:cs="Arial"/>
          <w:b/>
          <w:szCs w:val="20"/>
        </w:rPr>
        <w:t xml:space="preserve"> </w:t>
      </w:r>
    </w:p>
    <w:p w14:paraId="05BE32AE" w14:textId="6C4CFA68" w:rsidR="00853A36" w:rsidRDefault="00FB1650" w:rsidP="00FE584F">
      <w:pPr>
        <w:pStyle w:val="ListParagraph"/>
        <w:ind w:left="851" w:hanging="851"/>
        <w:jc w:val="both"/>
        <w:rPr>
          <w:rFonts w:cs="Arial"/>
          <w:szCs w:val="20"/>
        </w:rPr>
      </w:pPr>
      <w:r>
        <w:rPr>
          <w:rFonts w:cs="Arial"/>
          <w:b/>
          <w:szCs w:val="20"/>
        </w:rPr>
        <w:tab/>
      </w:r>
      <w:r w:rsidR="00B535CC">
        <w:rPr>
          <w:rFonts w:cs="Arial"/>
          <w:szCs w:val="20"/>
        </w:rPr>
        <w:t>Dr Eccles introduced Dr Marty</w:t>
      </w:r>
      <w:r w:rsidR="002814E3">
        <w:rPr>
          <w:rFonts w:cs="Arial"/>
          <w:szCs w:val="20"/>
        </w:rPr>
        <w:t xml:space="preserve">n </w:t>
      </w:r>
      <w:proofErr w:type="spellStart"/>
      <w:r w:rsidR="002814E3">
        <w:rPr>
          <w:rFonts w:cs="Arial"/>
          <w:szCs w:val="20"/>
        </w:rPr>
        <w:t>Polkinghorne</w:t>
      </w:r>
      <w:proofErr w:type="spellEnd"/>
      <w:r w:rsidR="002814E3">
        <w:rPr>
          <w:rFonts w:cs="Arial"/>
          <w:szCs w:val="20"/>
        </w:rPr>
        <w:t xml:space="preserve"> to the Committee who was the new </w:t>
      </w:r>
      <w:proofErr w:type="spellStart"/>
      <w:r w:rsidR="002814E3">
        <w:rPr>
          <w:rFonts w:cs="Arial"/>
          <w:szCs w:val="20"/>
        </w:rPr>
        <w:t>TeachBU</w:t>
      </w:r>
      <w:proofErr w:type="spellEnd"/>
      <w:r w:rsidR="002814E3">
        <w:rPr>
          <w:rFonts w:cs="Arial"/>
          <w:szCs w:val="20"/>
        </w:rPr>
        <w:t xml:space="preserve"> Academic Faculty Lead. </w:t>
      </w:r>
      <w:proofErr w:type="spellStart"/>
      <w:r w:rsidR="002814E3">
        <w:rPr>
          <w:rFonts w:cs="Arial"/>
          <w:szCs w:val="20"/>
        </w:rPr>
        <w:t>TeachBU</w:t>
      </w:r>
      <w:proofErr w:type="spellEnd"/>
      <w:r w:rsidR="002814E3">
        <w:rPr>
          <w:rFonts w:cs="Arial"/>
          <w:szCs w:val="20"/>
        </w:rPr>
        <w:t xml:space="preserve"> was a programme accredited to the Higher Education Academic (HEA) and was a means to academic staff having their teaching practice recognised. The HEA also allow</w:t>
      </w:r>
      <w:r w:rsidR="00FE584F">
        <w:rPr>
          <w:rFonts w:cs="Arial"/>
          <w:szCs w:val="20"/>
        </w:rPr>
        <w:t>ed</w:t>
      </w:r>
      <w:r w:rsidR="002814E3">
        <w:rPr>
          <w:rFonts w:cs="Arial"/>
          <w:szCs w:val="20"/>
        </w:rPr>
        <w:t xml:space="preserve"> the University to encourage staff to gain international recognition </w:t>
      </w:r>
      <w:r w:rsidR="00FE584F">
        <w:rPr>
          <w:rFonts w:cs="Arial"/>
          <w:szCs w:val="20"/>
        </w:rPr>
        <w:t xml:space="preserve">for </w:t>
      </w:r>
      <w:r w:rsidR="002814E3">
        <w:rPr>
          <w:rFonts w:cs="Arial"/>
          <w:szCs w:val="20"/>
        </w:rPr>
        <w:t xml:space="preserve">teaching and supported learning. To date, approximately 75% of academic staff </w:t>
      </w:r>
      <w:proofErr w:type="gramStart"/>
      <w:r w:rsidR="002814E3">
        <w:rPr>
          <w:rFonts w:cs="Arial"/>
          <w:szCs w:val="20"/>
        </w:rPr>
        <w:t>ha</w:t>
      </w:r>
      <w:r w:rsidR="004C3493">
        <w:rPr>
          <w:rFonts w:cs="Arial"/>
          <w:szCs w:val="20"/>
        </w:rPr>
        <w:t>ve</w:t>
      </w:r>
      <w:proofErr w:type="gramEnd"/>
      <w:r w:rsidR="002814E3">
        <w:rPr>
          <w:rFonts w:cs="Arial"/>
          <w:szCs w:val="20"/>
        </w:rPr>
        <w:t xml:space="preserve"> a teaching qualification or HEA Fellowship.  </w:t>
      </w:r>
    </w:p>
    <w:p w14:paraId="6CAAEC1D" w14:textId="77777777" w:rsidR="002814E3" w:rsidRDefault="002814E3" w:rsidP="00853A36">
      <w:pPr>
        <w:pStyle w:val="ListParagraph"/>
        <w:ind w:left="851" w:hanging="851"/>
        <w:rPr>
          <w:rFonts w:cs="Arial"/>
          <w:szCs w:val="20"/>
        </w:rPr>
      </w:pPr>
    </w:p>
    <w:p w14:paraId="7431097F" w14:textId="77777777" w:rsidR="002814E3" w:rsidRDefault="002814E3" w:rsidP="00EE2224">
      <w:pPr>
        <w:pStyle w:val="ListParagraph"/>
        <w:ind w:left="851" w:hanging="851"/>
        <w:jc w:val="both"/>
        <w:rPr>
          <w:rFonts w:cs="Arial"/>
          <w:szCs w:val="20"/>
        </w:rPr>
      </w:pPr>
      <w:r>
        <w:rPr>
          <w:rFonts w:cs="Arial"/>
          <w:szCs w:val="20"/>
        </w:rPr>
        <w:tab/>
        <w:t>Over the past year, in order to enhance provision, Faculty Academic Leads had been embedded in</w:t>
      </w:r>
      <w:r w:rsidR="00EE2224">
        <w:rPr>
          <w:rFonts w:cs="Arial"/>
          <w:szCs w:val="20"/>
        </w:rPr>
        <w:t>to</w:t>
      </w:r>
      <w:r>
        <w:rPr>
          <w:rFonts w:cs="Arial"/>
          <w:szCs w:val="20"/>
        </w:rPr>
        <w:t xml:space="preserve"> Faculties and these staff members</w:t>
      </w:r>
      <w:r w:rsidR="00EE2224">
        <w:rPr>
          <w:rFonts w:cs="Arial"/>
          <w:szCs w:val="20"/>
        </w:rPr>
        <w:t xml:space="preserve"> along</w:t>
      </w:r>
      <w:r>
        <w:rPr>
          <w:rFonts w:cs="Arial"/>
          <w:szCs w:val="20"/>
        </w:rPr>
        <w:t xml:space="preserve"> </w:t>
      </w:r>
      <w:r w:rsidR="00B535CC">
        <w:rPr>
          <w:rFonts w:cs="Arial"/>
          <w:szCs w:val="20"/>
        </w:rPr>
        <w:t>with Faculty Executives</w:t>
      </w:r>
      <w:r w:rsidR="00EE2224">
        <w:rPr>
          <w:rFonts w:cs="Arial"/>
          <w:szCs w:val="20"/>
        </w:rPr>
        <w:t xml:space="preserve">, </w:t>
      </w:r>
      <w:r w:rsidR="00B535CC">
        <w:rPr>
          <w:rFonts w:cs="Arial"/>
          <w:szCs w:val="20"/>
        </w:rPr>
        <w:t xml:space="preserve">ensure the message around </w:t>
      </w:r>
      <w:proofErr w:type="spellStart"/>
      <w:r w:rsidR="00B535CC">
        <w:rPr>
          <w:rFonts w:cs="Arial"/>
          <w:szCs w:val="20"/>
        </w:rPr>
        <w:t>TeachBU</w:t>
      </w:r>
      <w:proofErr w:type="spellEnd"/>
      <w:r w:rsidR="00B535CC">
        <w:rPr>
          <w:rFonts w:cs="Arial"/>
          <w:szCs w:val="20"/>
        </w:rPr>
        <w:t xml:space="preserve"> was publicised as it was important to ensure Faculty Executives were aware of </w:t>
      </w:r>
      <w:r w:rsidR="00EE2224">
        <w:rPr>
          <w:rFonts w:cs="Arial"/>
          <w:szCs w:val="20"/>
        </w:rPr>
        <w:t xml:space="preserve">the </w:t>
      </w:r>
      <w:r w:rsidR="00B535CC">
        <w:rPr>
          <w:rFonts w:cs="Arial"/>
          <w:szCs w:val="20"/>
        </w:rPr>
        <w:t>member</w:t>
      </w:r>
      <w:r w:rsidR="00EE2224">
        <w:rPr>
          <w:rFonts w:cs="Arial"/>
          <w:szCs w:val="20"/>
        </w:rPr>
        <w:t>s</w:t>
      </w:r>
      <w:r w:rsidR="00B535CC">
        <w:rPr>
          <w:rFonts w:cs="Arial"/>
          <w:szCs w:val="20"/>
        </w:rPr>
        <w:t xml:space="preserve"> of academic staff </w:t>
      </w:r>
      <w:r w:rsidR="00EE2224">
        <w:rPr>
          <w:rFonts w:cs="Arial"/>
          <w:szCs w:val="20"/>
        </w:rPr>
        <w:t xml:space="preserve">with </w:t>
      </w:r>
      <w:r w:rsidR="00B535CC">
        <w:rPr>
          <w:rFonts w:cs="Arial"/>
          <w:szCs w:val="20"/>
        </w:rPr>
        <w:t xml:space="preserve">HEA Fellowship or a teaching qualification. </w:t>
      </w:r>
      <w:r w:rsidR="00B535CC" w:rsidRPr="00B535CC">
        <w:rPr>
          <w:rFonts w:cs="Arial"/>
          <w:szCs w:val="20"/>
        </w:rPr>
        <w:t>With the assistance of Faculty Executives</w:t>
      </w:r>
      <w:r w:rsidR="00EE2224">
        <w:rPr>
          <w:rFonts w:cs="Arial"/>
          <w:szCs w:val="20"/>
        </w:rPr>
        <w:t>,</w:t>
      </w:r>
      <w:r w:rsidR="00B535CC" w:rsidRPr="00B535CC">
        <w:rPr>
          <w:rFonts w:cs="Arial"/>
          <w:szCs w:val="20"/>
        </w:rPr>
        <w:t xml:space="preserve"> support and guidance c</w:t>
      </w:r>
      <w:r w:rsidR="00024EFF">
        <w:rPr>
          <w:rFonts w:cs="Arial"/>
          <w:szCs w:val="20"/>
        </w:rPr>
        <w:t>ould</w:t>
      </w:r>
      <w:r w:rsidR="00B535CC" w:rsidRPr="00B535CC">
        <w:rPr>
          <w:rFonts w:cs="Arial"/>
          <w:szCs w:val="20"/>
        </w:rPr>
        <w:t xml:space="preserve"> be provided to academic staff to encourage them to participate in this and other education initiatives. Wor</w:t>
      </w:r>
      <w:r w:rsidR="00B535CC">
        <w:rPr>
          <w:rFonts w:cs="Arial"/>
          <w:szCs w:val="20"/>
        </w:rPr>
        <w:t xml:space="preserve">kshops had already been delivered and </w:t>
      </w:r>
      <w:r w:rsidR="00024EFF">
        <w:rPr>
          <w:rFonts w:cs="Arial"/>
          <w:szCs w:val="20"/>
        </w:rPr>
        <w:t xml:space="preserve">future </w:t>
      </w:r>
      <w:r w:rsidR="00B535CC">
        <w:rPr>
          <w:rFonts w:cs="Arial"/>
          <w:szCs w:val="20"/>
        </w:rPr>
        <w:t>workshops would now reach out to department level staff. A series of academic programme units were also being provided in order that staff c</w:t>
      </w:r>
      <w:r w:rsidR="00024EFF">
        <w:rPr>
          <w:rFonts w:cs="Arial"/>
          <w:szCs w:val="20"/>
        </w:rPr>
        <w:t>ould</w:t>
      </w:r>
      <w:r w:rsidR="00B535CC">
        <w:rPr>
          <w:rFonts w:cs="Arial"/>
          <w:szCs w:val="20"/>
        </w:rPr>
        <w:t xml:space="preserve"> enrol on 20 credit units and upon successful completion, staff c</w:t>
      </w:r>
      <w:r w:rsidR="00024EFF">
        <w:rPr>
          <w:rFonts w:cs="Arial"/>
          <w:szCs w:val="20"/>
        </w:rPr>
        <w:t>ould</w:t>
      </w:r>
      <w:r w:rsidR="00B535CC">
        <w:rPr>
          <w:rFonts w:cs="Arial"/>
          <w:szCs w:val="20"/>
        </w:rPr>
        <w:t xml:space="preserve"> apply for HEA Fellowship or Senior HEA Fellowship.  </w:t>
      </w:r>
    </w:p>
    <w:p w14:paraId="18463BCF" w14:textId="77777777" w:rsidR="00B535CC" w:rsidRDefault="00B535CC" w:rsidP="00853A36">
      <w:pPr>
        <w:pStyle w:val="ListParagraph"/>
        <w:ind w:left="851" w:hanging="851"/>
        <w:rPr>
          <w:rFonts w:cs="Arial"/>
          <w:szCs w:val="20"/>
        </w:rPr>
      </w:pPr>
    </w:p>
    <w:p w14:paraId="5971329D" w14:textId="77777777" w:rsidR="00B535CC" w:rsidRDefault="00B535CC" w:rsidP="00024EFF">
      <w:pPr>
        <w:pStyle w:val="ListParagraph"/>
        <w:ind w:left="851" w:hanging="851"/>
        <w:jc w:val="both"/>
        <w:rPr>
          <w:rFonts w:cs="Arial"/>
          <w:szCs w:val="20"/>
        </w:rPr>
      </w:pPr>
      <w:r>
        <w:rPr>
          <w:rFonts w:cs="Arial"/>
          <w:szCs w:val="20"/>
        </w:rPr>
        <w:tab/>
        <w:t xml:space="preserve">Dr Eccles was mindful the University had a KPI of 100% of academic staff </w:t>
      </w:r>
      <w:r w:rsidR="00024EFF">
        <w:rPr>
          <w:rFonts w:cs="Arial"/>
          <w:szCs w:val="20"/>
        </w:rPr>
        <w:t xml:space="preserve">to </w:t>
      </w:r>
      <w:r>
        <w:rPr>
          <w:rFonts w:cs="Arial"/>
          <w:szCs w:val="20"/>
        </w:rPr>
        <w:t xml:space="preserve">have a teaching qualification or HEA Fellowship by the end of 2018, and it was important that staff submit their applications as soon as possible. The next step would be to ensure that all academic members of staff </w:t>
      </w:r>
      <w:r w:rsidR="00014005">
        <w:rPr>
          <w:rFonts w:cs="Arial"/>
          <w:szCs w:val="20"/>
        </w:rPr>
        <w:t>ha</w:t>
      </w:r>
      <w:r w:rsidR="00024EFF">
        <w:rPr>
          <w:rFonts w:cs="Arial"/>
          <w:szCs w:val="20"/>
        </w:rPr>
        <w:t>d</w:t>
      </w:r>
      <w:r w:rsidR="00014005">
        <w:rPr>
          <w:rFonts w:cs="Arial"/>
          <w:szCs w:val="20"/>
        </w:rPr>
        <w:t xml:space="preserve"> a teaching quali</w:t>
      </w:r>
      <w:r w:rsidR="00024EFF">
        <w:rPr>
          <w:rFonts w:cs="Arial"/>
          <w:szCs w:val="20"/>
        </w:rPr>
        <w:t>fication or HEA Fellowship or could demonstrate they we</w:t>
      </w:r>
      <w:r w:rsidR="00014005">
        <w:rPr>
          <w:rFonts w:cs="Arial"/>
          <w:szCs w:val="20"/>
        </w:rPr>
        <w:t>re working towards a qualification.</w:t>
      </w:r>
    </w:p>
    <w:p w14:paraId="66AF96A3" w14:textId="77777777" w:rsidR="007412E1" w:rsidRDefault="007412E1" w:rsidP="00853A36">
      <w:pPr>
        <w:pStyle w:val="ListParagraph"/>
        <w:ind w:left="851" w:hanging="851"/>
        <w:rPr>
          <w:rFonts w:cs="Arial"/>
          <w:szCs w:val="20"/>
        </w:rPr>
      </w:pPr>
    </w:p>
    <w:p w14:paraId="7932D0BD" w14:textId="77777777" w:rsidR="007412E1" w:rsidRDefault="007412E1" w:rsidP="00024EFF">
      <w:pPr>
        <w:pStyle w:val="ListParagraph"/>
        <w:ind w:left="851" w:hanging="851"/>
        <w:jc w:val="both"/>
        <w:rPr>
          <w:rFonts w:cs="Arial"/>
          <w:szCs w:val="20"/>
        </w:rPr>
      </w:pPr>
      <w:r>
        <w:rPr>
          <w:rFonts w:cs="Arial"/>
          <w:szCs w:val="20"/>
        </w:rPr>
        <w:tab/>
        <w:t>Professor Rosser noted that a number of G</w:t>
      </w:r>
      <w:r w:rsidR="00024EFF">
        <w:rPr>
          <w:rFonts w:cs="Arial"/>
          <w:szCs w:val="20"/>
        </w:rPr>
        <w:t xml:space="preserve">eneral </w:t>
      </w:r>
      <w:r>
        <w:rPr>
          <w:rFonts w:cs="Arial"/>
          <w:szCs w:val="20"/>
        </w:rPr>
        <w:t>P</w:t>
      </w:r>
      <w:r w:rsidR="00024EFF">
        <w:rPr>
          <w:rFonts w:cs="Arial"/>
          <w:szCs w:val="20"/>
        </w:rPr>
        <w:t>ractitioner</w:t>
      </w:r>
      <w:r>
        <w:rPr>
          <w:rFonts w:cs="Arial"/>
          <w:szCs w:val="20"/>
        </w:rPr>
        <w:t>s</w:t>
      </w:r>
      <w:r w:rsidR="00024EFF">
        <w:rPr>
          <w:rFonts w:cs="Arial"/>
          <w:szCs w:val="20"/>
        </w:rPr>
        <w:t xml:space="preserve"> (GPs)</w:t>
      </w:r>
      <w:r>
        <w:rPr>
          <w:rFonts w:cs="Arial"/>
          <w:szCs w:val="20"/>
        </w:rPr>
        <w:t xml:space="preserve"> </w:t>
      </w:r>
      <w:r w:rsidR="00F5634B">
        <w:rPr>
          <w:rFonts w:cs="Arial"/>
          <w:szCs w:val="20"/>
        </w:rPr>
        <w:t xml:space="preserve">who </w:t>
      </w:r>
      <w:r>
        <w:rPr>
          <w:rFonts w:cs="Arial"/>
          <w:szCs w:val="20"/>
        </w:rPr>
        <w:t>taught within the Faculty of Health &amp; Social Sciences (FHSS) did not have HEA Fellowship</w:t>
      </w:r>
      <w:r w:rsidR="004C3493">
        <w:rPr>
          <w:rFonts w:cs="Arial"/>
          <w:szCs w:val="20"/>
        </w:rPr>
        <w:t xml:space="preserve"> but did have a teaching qualification</w:t>
      </w:r>
      <w:r>
        <w:rPr>
          <w:rFonts w:cs="Arial"/>
          <w:szCs w:val="20"/>
        </w:rPr>
        <w:t xml:space="preserve">. Dr Eccles confirmed that each of the GPs should have a </w:t>
      </w:r>
      <w:r w:rsidR="004C3493">
        <w:rPr>
          <w:rFonts w:cs="Arial"/>
          <w:szCs w:val="20"/>
        </w:rPr>
        <w:t xml:space="preserve">specifically </w:t>
      </w:r>
      <w:r>
        <w:rPr>
          <w:rFonts w:cs="Arial"/>
          <w:szCs w:val="20"/>
        </w:rPr>
        <w:t>Higher Education teaching qualification in place.</w:t>
      </w:r>
    </w:p>
    <w:p w14:paraId="2D7EE796" w14:textId="77777777" w:rsidR="007412E1" w:rsidRDefault="007412E1" w:rsidP="00853A36">
      <w:pPr>
        <w:pStyle w:val="ListParagraph"/>
        <w:ind w:left="851" w:hanging="851"/>
        <w:rPr>
          <w:rFonts w:cs="Arial"/>
          <w:szCs w:val="20"/>
        </w:rPr>
      </w:pPr>
    </w:p>
    <w:p w14:paraId="788721F5" w14:textId="77777777" w:rsidR="007412E1" w:rsidRDefault="007412E1" w:rsidP="00024EFF">
      <w:pPr>
        <w:pStyle w:val="ListParagraph"/>
        <w:ind w:left="851" w:hanging="851"/>
        <w:jc w:val="both"/>
        <w:rPr>
          <w:rFonts w:cs="Arial"/>
          <w:szCs w:val="20"/>
        </w:rPr>
      </w:pPr>
      <w:r>
        <w:rPr>
          <w:rFonts w:cs="Arial"/>
          <w:szCs w:val="20"/>
        </w:rPr>
        <w:tab/>
        <w:t>Dr Main questioned the accuracy of the data as approximately one year ago he received HEA Fellowship/teaching qualification data for the Faculty of Management (</w:t>
      </w:r>
      <w:proofErr w:type="spellStart"/>
      <w:r>
        <w:rPr>
          <w:rFonts w:cs="Arial"/>
          <w:szCs w:val="20"/>
        </w:rPr>
        <w:t>FoM</w:t>
      </w:r>
      <w:proofErr w:type="spellEnd"/>
      <w:r>
        <w:rPr>
          <w:rFonts w:cs="Arial"/>
          <w:szCs w:val="20"/>
        </w:rPr>
        <w:t xml:space="preserve">) and at least 15 staff members replied </w:t>
      </w:r>
      <w:r w:rsidR="00024EFF">
        <w:rPr>
          <w:rFonts w:cs="Arial"/>
          <w:szCs w:val="20"/>
        </w:rPr>
        <w:t xml:space="preserve">to him </w:t>
      </w:r>
      <w:r>
        <w:rPr>
          <w:rFonts w:cs="Arial"/>
          <w:szCs w:val="20"/>
        </w:rPr>
        <w:t xml:space="preserve">confirming they had a teaching qualification which was not recorded.  Dr Eccles confirmed the data she received was from Human Resources </w:t>
      </w:r>
      <w:r w:rsidR="00024EFF">
        <w:rPr>
          <w:rFonts w:cs="Arial"/>
          <w:szCs w:val="20"/>
        </w:rPr>
        <w:t xml:space="preserve">(HR) </w:t>
      </w:r>
      <w:r>
        <w:rPr>
          <w:rFonts w:cs="Arial"/>
          <w:szCs w:val="20"/>
        </w:rPr>
        <w:t xml:space="preserve">and Simon Lincoln works </w:t>
      </w:r>
      <w:r w:rsidR="00024EFF">
        <w:rPr>
          <w:rFonts w:cs="Arial"/>
          <w:szCs w:val="20"/>
        </w:rPr>
        <w:t xml:space="preserve">closely </w:t>
      </w:r>
      <w:r>
        <w:rPr>
          <w:rFonts w:cs="Arial"/>
          <w:szCs w:val="20"/>
        </w:rPr>
        <w:t xml:space="preserve">with HR to ensure any gaps or discrepancies were addressed. </w:t>
      </w:r>
      <w:r w:rsidR="00024EFF">
        <w:rPr>
          <w:rFonts w:cs="Arial"/>
          <w:szCs w:val="20"/>
        </w:rPr>
        <w:t>S</w:t>
      </w:r>
      <w:r>
        <w:rPr>
          <w:rFonts w:cs="Arial"/>
          <w:szCs w:val="20"/>
        </w:rPr>
        <w:t>ome staff members had never presented any evidence of their teaching qualifications</w:t>
      </w:r>
      <w:r w:rsidR="004C3493">
        <w:rPr>
          <w:rFonts w:cs="Arial"/>
          <w:szCs w:val="20"/>
        </w:rPr>
        <w:t xml:space="preserve"> which means their status could </w:t>
      </w:r>
      <w:r w:rsidR="004C3493">
        <w:rPr>
          <w:rFonts w:cs="Arial"/>
          <w:szCs w:val="20"/>
        </w:rPr>
        <w:lastRenderedPageBreak/>
        <w:t>not be updated on CORE</w:t>
      </w:r>
      <w:r w:rsidR="00024EFF">
        <w:rPr>
          <w:rFonts w:cs="Arial"/>
          <w:szCs w:val="20"/>
        </w:rPr>
        <w:t xml:space="preserve">, and it was important that all evidence was provided to HR as soon as possible. </w:t>
      </w:r>
      <w:r>
        <w:rPr>
          <w:rFonts w:cs="Arial"/>
          <w:szCs w:val="20"/>
        </w:rPr>
        <w:t>Dr Eccles confirmed that the age of the qualification would not be an issue.</w:t>
      </w:r>
    </w:p>
    <w:p w14:paraId="732EA43E" w14:textId="77777777" w:rsidR="007412E1" w:rsidRDefault="007412E1" w:rsidP="00853A36">
      <w:pPr>
        <w:pStyle w:val="ListParagraph"/>
        <w:ind w:left="851" w:hanging="851"/>
        <w:rPr>
          <w:rFonts w:cs="Arial"/>
          <w:szCs w:val="20"/>
        </w:rPr>
      </w:pPr>
    </w:p>
    <w:p w14:paraId="5F5FE29F" w14:textId="39382C87" w:rsidR="007412E1" w:rsidRDefault="007412E1" w:rsidP="00024EFF">
      <w:pPr>
        <w:pStyle w:val="ListParagraph"/>
        <w:ind w:left="851" w:hanging="851"/>
        <w:jc w:val="both"/>
        <w:rPr>
          <w:rFonts w:cs="Arial"/>
          <w:szCs w:val="20"/>
        </w:rPr>
      </w:pPr>
      <w:r>
        <w:rPr>
          <w:rFonts w:cs="Arial"/>
          <w:szCs w:val="20"/>
        </w:rPr>
        <w:tab/>
      </w:r>
      <w:r w:rsidR="0084778A">
        <w:rPr>
          <w:rFonts w:cs="Arial"/>
          <w:szCs w:val="20"/>
        </w:rPr>
        <w:t xml:space="preserve">The Chair </w:t>
      </w:r>
      <w:r w:rsidR="004C3493">
        <w:rPr>
          <w:rFonts w:cs="Arial"/>
          <w:szCs w:val="20"/>
        </w:rPr>
        <w:t>asked for clarification as to</w:t>
      </w:r>
      <w:r w:rsidR="0084778A">
        <w:rPr>
          <w:rFonts w:cs="Arial"/>
          <w:szCs w:val="20"/>
        </w:rPr>
        <w:t xml:space="preserve"> the 97 staff members who were on the </w:t>
      </w:r>
      <w:proofErr w:type="spellStart"/>
      <w:r w:rsidR="0084778A">
        <w:rPr>
          <w:rFonts w:cs="Arial"/>
          <w:szCs w:val="20"/>
        </w:rPr>
        <w:t>TeachBU</w:t>
      </w:r>
      <w:proofErr w:type="spellEnd"/>
      <w:r w:rsidR="0084778A">
        <w:rPr>
          <w:rFonts w:cs="Arial"/>
          <w:szCs w:val="20"/>
        </w:rPr>
        <w:t xml:space="preserve"> mailing list/on PG Cert.  Dr Eccles confirmed this was the method </w:t>
      </w:r>
      <w:r w:rsidR="00024EFF">
        <w:rPr>
          <w:rFonts w:cs="Arial"/>
          <w:szCs w:val="20"/>
        </w:rPr>
        <w:t xml:space="preserve">used to </w:t>
      </w:r>
      <w:r w:rsidR="0084778A">
        <w:rPr>
          <w:rFonts w:cs="Arial"/>
          <w:szCs w:val="20"/>
        </w:rPr>
        <w:t>differentiat</w:t>
      </w:r>
      <w:r w:rsidR="00024EFF">
        <w:rPr>
          <w:rFonts w:cs="Arial"/>
          <w:szCs w:val="20"/>
        </w:rPr>
        <w:t>e</w:t>
      </w:r>
      <w:r w:rsidR="0084778A">
        <w:rPr>
          <w:rFonts w:cs="Arial"/>
          <w:szCs w:val="20"/>
        </w:rPr>
        <w:t xml:space="preserve"> staff members who have had </w:t>
      </w:r>
      <w:r w:rsidR="004C3493">
        <w:rPr>
          <w:rFonts w:cs="Arial"/>
          <w:szCs w:val="20"/>
        </w:rPr>
        <w:t xml:space="preserve">been in </w:t>
      </w:r>
      <w:r w:rsidR="0084778A">
        <w:rPr>
          <w:rFonts w:cs="Arial"/>
          <w:szCs w:val="20"/>
        </w:rPr>
        <w:t xml:space="preserve">contact </w:t>
      </w:r>
      <w:r w:rsidR="004C3493">
        <w:rPr>
          <w:rFonts w:cs="Arial"/>
          <w:szCs w:val="20"/>
        </w:rPr>
        <w:t xml:space="preserve">to express an interest in completing this and </w:t>
      </w:r>
      <w:r w:rsidR="0084778A">
        <w:rPr>
          <w:rFonts w:cs="Arial"/>
          <w:szCs w:val="20"/>
        </w:rPr>
        <w:t>those working towards the qualification</w:t>
      </w:r>
      <w:r w:rsidR="004C3493">
        <w:rPr>
          <w:rFonts w:cs="Arial"/>
          <w:szCs w:val="20"/>
        </w:rPr>
        <w:t xml:space="preserve"> from those staff who have not been in contact at all about the qualification</w:t>
      </w:r>
      <w:r w:rsidR="0084778A">
        <w:rPr>
          <w:rFonts w:cs="Arial"/>
          <w:szCs w:val="20"/>
        </w:rPr>
        <w:t xml:space="preserve">. </w:t>
      </w:r>
      <w:r w:rsidR="004C3493">
        <w:rPr>
          <w:rFonts w:cs="Arial"/>
          <w:szCs w:val="20"/>
        </w:rPr>
        <w:t>To be added to the list, the staff</w:t>
      </w:r>
      <w:r w:rsidR="0084778A">
        <w:rPr>
          <w:rFonts w:cs="Arial"/>
          <w:szCs w:val="20"/>
        </w:rPr>
        <w:t xml:space="preserve"> may have attended a workshop, engaged with a mentor and had intended to make a submission, and this was a useful way to keep in contact with them</w:t>
      </w:r>
      <w:r w:rsidR="00024EFF">
        <w:rPr>
          <w:rFonts w:cs="Arial"/>
          <w:szCs w:val="20"/>
        </w:rPr>
        <w:t>. N</w:t>
      </w:r>
      <w:r w:rsidR="0084778A">
        <w:rPr>
          <w:rFonts w:cs="Arial"/>
          <w:szCs w:val="20"/>
        </w:rPr>
        <w:t xml:space="preserve">otifications would be sent if there was a relevant event for them to attend.  Canon Dr </w:t>
      </w:r>
      <w:proofErr w:type="spellStart"/>
      <w:r w:rsidR="0084778A">
        <w:rPr>
          <w:rFonts w:cs="Arial"/>
          <w:szCs w:val="20"/>
        </w:rPr>
        <w:t>Merrington</w:t>
      </w:r>
      <w:proofErr w:type="spellEnd"/>
      <w:r w:rsidR="0084778A">
        <w:rPr>
          <w:rFonts w:cs="Arial"/>
          <w:szCs w:val="20"/>
        </w:rPr>
        <w:t xml:space="preserve"> </w:t>
      </w:r>
      <w:r w:rsidR="004C3493">
        <w:rPr>
          <w:rFonts w:cs="Arial"/>
          <w:szCs w:val="20"/>
        </w:rPr>
        <w:t xml:space="preserve">suggested </w:t>
      </w:r>
      <w:r w:rsidR="0084778A">
        <w:rPr>
          <w:rFonts w:cs="Arial"/>
          <w:szCs w:val="20"/>
        </w:rPr>
        <w:t xml:space="preserve">that HEA Fellowship should be included in all academic staff appraisals in order that further discussions could take place around goals, achievements and objectives.  </w:t>
      </w:r>
    </w:p>
    <w:p w14:paraId="7C85D097" w14:textId="77777777" w:rsidR="00DF522B" w:rsidRDefault="00DF522B" w:rsidP="00DF522B">
      <w:pPr>
        <w:pStyle w:val="ListParagraph"/>
        <w:ind w:left="851" w:hanging="851"/>
        <w:jc w:val="right"/>
        <w:rPr>
          <w:rFonts w:cs="Arial"/>
          <w:b/>
          <w:szCs w:val="20"/>
        </w:rPr>
      </w:pPr>
      <w:r>
        <w:rPr>
          <w:rFonts w:cs="Arial"/>
          <w:b/>
          <w:szCs w:val="20"/>
        </w:rPr>
        <w:t>Noted</w:t>
      </w:r>
    </w:p>
    <w:p w14:paraId="34A02119" w14:textId="77777777" w:rsidR="00CB6E6B" w:rsidRPr="00DF522B" w:rsidRDefault="00CB6E6B" w:rsidP="00DF522B">
      <w:pPr>
        <w:pStyle w:val="ListParagraph"/>
        <w:ind w:left="851" w:hanging="851"/>
        <w:jc w:val="right"/>
        <w:rPr>
          <w:rFonts w:ascii="PT Sans" w:hAnsi="PT Sans" w:cs="Arial"/>
        </w:rPr>
      </w:pPr>
    </w:p>
    <w:p w14:paraId="7E2299D0" w14:textId="77777777" w:rsidR="00853A36" w:rsidRPr="00853A36" w:rsidRDefault="00BE5728" w:rsidP="00853A36">
      <w:pPr>
        <w:pStyle w:val="ListParagraph"/>
        <w:numPr>
          <w:ilvl w:val="0"/>
          <w:numId w:val="3"/>
        </w:numPr>
        <w:spacing w:before="0" w:after="0"/>
        <w:ind w:left="851" w:hanging="851"/>
        <w:rPr>
          <w:rFonts w:cs="Arial"/>
          <w:b/>
          <w:szCs w:val="20"/>
        </w:rPr>
      </w:pPr>
      <w:r>
        <w:rPr>
          <w:rFonts w:cs="Arial"/>
          <w:b/>
          <w:szCs w:val="20"/>
        </w:rPr>
        <w:t>Dignity, Diversity &amp; Equality Steering Group Annual Report</w:t>
      </w:r>
      <w:r w:rsidR="00DE434A">
        <w:rPr>
          <w:rFonts w:cs="Arial"/>
          <w:b/>
          <w:szCs w:val="20"/>
        </w:rPr>
        <w:t xml:space="preserve"> 2016/17</w:t>
      </w:r>
    </w:p>
    <w:p w14:paraId="1073C9AF" w14:textId="15E1A0E2" w:rsidR="00DE434A" w:rsidRDefault="0084778A" w:rsidP="00024EFF">
      <w:pPr>
        <w:pStyle w:val="ListParagraph"/>
        <w:ind w:left="851" w:hanging="851"/>
        <w:jc w:val="both"/>
        <w:rPr>
          <w:rFonts w:cs="Arial"/>
          <w:szCs w:val="20"/>
        </w:rPr>
      </w:pPr>
      <w:r>
        <w:rPr>
          <w:rFonts w:cs="Arial"/>
          <w:b/>
          <w:szCs w:val="20"/>
        </w:rPr>
        <w:tab/>
      </w:r>
      <w:r w:rsidR="00DE434A">
        <w:rPr>
          <w:rFonts w:cs="Arial"/>
          <w:szCs w:val="20"/>
        </w:rPr>
        <w:t xml:space="preserve">The report had been had been </w:t>
      </w:r>
      <w:r w:rsidR="004C3493">
        <w:rPr>
          <w:rFonts w:cs="Arial"/>
          <w:szCs w:val="20"/>
        </w:rPr>
        <w:t>structured into</w:t>
      </w:r>
      <w:r w:rsidR="00DE434A">
        <w:rPr>
          <w:rFonts w:cs="Arial"/>
          <w:szCs w:val="20"/>
        </w:rPr>
        <w:t xml:space="preserve"> themes, e.g. Policy; Students; Community; Reports, Appeals &amp; Complaints, as well as listing a programme of work for 2017/18. Dr </w:t>
      </w:r>
      <w:proofErr w:type="spellStart"/>
      <w:r w:rsidR="00DE434A">
        <w:rPr>
          <w:rFonts w:cs="Arial"/>
          <w:szCs w:val="20"/>
        </w:rPr>
        <w:t>Palfreman</w:t>
      </w:r>
      <w:proofErr w:type="spellEnd"/>
      <w:r w:rsidR="00DE434A">
        <w:rPr>
          <w:rFonts w:cs="Arial"/>
          <w:szCs w:val="20"/>
        </w:rPr>
        <w:t>-Kay thanked Ms Souter-Phillips and other SUBU colleagues</w:t>
      </w:r>
      <w:r w:rsidR="00024EFF">
        <w:rPr>
          <w:rFonts w:cs="Arial"/>
          <w:szCs w:val="20"/>
        </w:rPr>
        <w:t xml:space="preserve"> for their support and assistance</w:t>
      </w:r>
      <w:r w:rsidR="00DE434A">
        <w:rPr>
          <w:rFonts w:cs="Arial"/>
          <w:szCs w:val="20"/>
        </w:rPr>
        <w:t xml:space="preserve"> with the progress of work and also with helping to make Mental Health videos.  </w:t>
      </w:r>
    </w:p>
    <w:p w14:paraId="450D01A3" w14:textId="77777777" w:rsidR="00DE434A" w:rsidRDefault="00DE434A" w:rsidP="00853A36">
      <w:pPr>
        <w:pStyle w:val="ListParagraph"/>
        <w:ind w:left="851" w:hanging="851"/>
        <w:rPr>
          <w:rFonts w:cs="Arial"/>
          <w:szCs w:val="20"/>
        </w:rPr>
      </w:pPr>
    </w:p>
    <w:p w14:paraId="1F04937F" w14:textId="77777777" w:rsidR="00F934E7" w:rsidRDefault="00DE434A" w:rsidP="00024EFF">
      <w:pPr>
        <w:pStyle w:val="ListParagraph"/>
        <w:ind w:left="851" w:hanging="851"/>
        <w:jc w:val="both"/>
        <w:rPr>
          <w:rFonts w:cs="Arial"/>
          <w:szCs w:val="20"/>
        </w:rPr>
      </w:pPr>
      <w:r>
        <w:rPr>
          <w:rFonts w:cs="Arial"/>
          <w:szCs w:val="20"/>
        </w:rPr>
        <w:tab/>
        <w:t xml:space="preserve">Dr </w:t>
      </w:r>
      <w:proofErr w:type="spellStart"/>
      <w:r>
        <w:rPr>
          <w:rFonts w:cs="Arial"/>
          <w:szCs w:val="20"/>
        </w:rPr>
        <w:t>Palfreman</w:t>
      </w:r>
      <w:proofErr w:type="spellEnd"/>
      <w:r>
        <w:rPr>
          <w:rFonts w:cs="Arial"/>
          <w:szCs w:val="20"/>
        </w:rPr>
        <w:t>-Kay was pleas</w:t>
      </w:r>
      <w:r w:rsidR="00024EFF">
        <w:rPr>
          <w:rFonts w:cs="Arial"/>
          <w:szCs w:val="20"/>
        </w:rPr>
        <w:t>ed to see the work around M</w:t>
      </w:r>
      <w:r>
        <w:rPr>
          <w:rFonts w:cs="Arial"/>
          <w:szCs w:val="20"/>
        </w:rPr>
        <w:t xml:space="preserve">ental Health and outreach work </w:t>
      </w:r>
      <w:r w:rsidR="00F934E7">
        <w:rPr>
          <w:rFonts w:cs="Arial"/>
          <w:szCs w:val="20"/>
        </w:rPr>
        <w:t>had been recognised</w:t>
      </w:r>
      <w:r w:rsidR="00F5634B">
        <w:rPr>
          <w:rFonts w:cs="Arial"/>
          <w:szCs w:val="20"/>
        </w:rPr>
        <w:t xml:space="preserve"> by the Funding Council as sector leading and innovative</w:t>
      </w:r>
      <w:r w:rsidR="00F934E7">
        <w:rPr>
          <w:rFonts w:cs="Arial"/>
          <w:szCs w:val="20"/>
        </w:rPr>
        <w:t xml:space="preserve">. This work was achieved with the support of the Office for Fair Access (OFFA). To mark Black History Month, </w:t>
      </w:r>
      <w:r w:rsidR="00024EFF">
        <w:rPr>
          <w:rFonts w:cs="Arial"/>
          <w:szCs w:val="20"/>
        </w:rPr>
        <w:t xml:space="preserve">the </w:t>
      </w:r>
      <w:r w:rsidR="00F934E7">
        <w:rPr>
          <w:rFonts w:cs="Arial"/>
          <w:szCs w:val="20"/>
        </w:rPr>
        <w:t xml:space="preserve">Department of Media Production held a one day event which explored the issue of under-representation of British Black Asian Minority Ethnic (BAME) students within media disciplines. The event also included a speaker who spoke about </w:t>
      </w:r>
      <w:r w:rsidR="00024EFF">
        <w:rPr>
          <w:rFonts w:cs="Arial"/>
          <w:szCs w:val="20"/>
        </w:rPr>
        <w:t xml:space="preserve">current </w:t>
      </w:r>
      <w:r w:rsidR="00F934E7">
        <w:rPr>
          <w:rFonts w:cs="Arial"/>
          <w:szCs w:val="20"/>
        </w:rPr>
        <w:t>issues and w</w:t>
      </w:r>
      <w:r w:rsidR="00024EFF">
        <w:rPr>
          <w:rFonts w:cs="Arial"/>
          <w:szCs w:val="20"/>
        </w:rPr>
        <w:t>as supporting the University’s R</w:t>
      </w:r>
      <w:r w:rsidR="00F934E7">
        <w:rPr>
          <w:rFonts w:cs="Arial"/>
          <w:szCs w:val="20"/>
        </w:rPr>
        <w:t xml:space="preserve">ace </w:t>
      </w:r>
      <w:r w:rsidR="00024EFF">
        <w:rPr>
          <w:rFonts w:cs="Arial"/>
          <w:szCs w:val="20"/>
        </w:rPr>
        <w:t>C</w:t>
      </w:r>
      <w:r w:rsidR="00F934E7">
        <w:rPr>
          <w:rFonts w:cs="Arial"/>
          <w:szCs w:val="20"/>
        </w:rPr>
        <w:t>harter work and also had links with the University’s Athena SWAN work.</w:t>
      </w:r>
    </w:p>
    <w:p w14:paraId="0D9B3B58" w14:textId="77777777" w:rsidR="00F934E7" w:rsidRDefault="00F934E7" w:rsidP="00853A36">
      <w:pPr>
        <w:pStyle w:val="ListParagraph"/>
        <w:ind w:left="851" w:hanging="851"/>
        <w:rPr>
          <w:rFonts w:cs="Arial"/>
          <w:szCs w:val="20"/>
        </w:rPr>
      </w:pPr>
    </w:p>
    <w:p w14:paraId="17404808" w14:textId="77777777" w:rsidR="00F934E7" w:rsidRDefault="00F934E7" w:rsidP="00AD5E63">
      <w:pPr>
        <w:pStyle w:val="ListParagraph"/>
        <w:ind w:left="851" w:hanging="851"/>
        <w:jc w:val="both"/>
        <w:rPr>
          <w:rFonts w:cs="Arial"/>
          <w:szCs w:val="20"/>
        </w:rPr>
      </w:pPr>
      <w:r>
        <w:rPr>
          <w:rFonts w:cs="Arial"/>
          <w:szCs w:val="20"/>
        </w:rPr>
        <w:tab/>
        <w:t>The University had been successful in receiving monies from the Higher Education Funding Council (HEFCE) Catalyst Fund in order to ta</w:t>
      </w:r>
      <w:r w:rsidR="00AD5E63">
        <w:rPr>
          <w:rFonts w:cs="Arial"/>
          <w:szCs w:val="20"/>
        </w:rPr>
        <w:t>c</w:t>
      </w:r>
      <w:r>
        <w:rPr>
          <w:rFonts w:cs="Arial"/>
          <w:szCs w:val="20"/>
        </w:rPr>
        <w:t>k</w:t>
      </w:r>
      <w:r w:rsidR="00AD5E63">
        <w:rPr>
          <w:rFonts w:cs="Arial"/>
          <w:szCs w:val="20"/>
        </w:rPr>
        <w:t>l</w:t>
      </w:r>
      <w:r>
        <w:rPr>
          <w:rFonts w:cs="Arial"/>
          <w:szCs w:val="20"/>
        </w:rPr>
        <w:t xml:space="preserve">e hate crime and online harassment. The project was in collaboration with SUBU, Dorset Police, Police Crime Commissioner for Dorset, Wessex Crown Prosecution Service, Access Dorset, Dorset Race Equality Council and Intercom Trust.  There had been a small number of hate crimes on and off </w:t>
      </w:r>
      <w:r w:rsidR="00673089">
        <w:rPr>
          <w:rFonts w:cs="Arial"/>
          <w:szCs w:val="20"/>
        </w:rPr>
        <w:t xml:space="preserve">campus and it was important these individuals were </w:t>
      </w:r>
      <w:r>
        <w:rPr>
          <w:rFonts w:cs="Arial"/>
          <w:szCs w:val="20"/>
        </w:rPr>
        <w:t>supported</w:t>
      </w:r>
      <w:r w:rsidR="00673089">
        <w:rPr>
          <w:rFonts w:cs="Arial"/>
          <w:szCs w:val="20"/>
        </w:rPr>
        <w:t>.</w:t>
      </w:r>
    </w:p>
    <w:p w14:paraId="18182311" w14:textId="77777777" w:rsidR="00673089" w:rsidRDefault="00673089" w:rsidP="00853A36">
      <w:pPr>
        <w:pStyle w:val="ListParagraph"/>
        <w:ind w:left="851" w:hanging="851"/>
        <w:rPr>
          <w:rFonts w:cs="Arial"/>
          <w:szCs w:val="20"/>
        </w:rPr>
      </w:pPr>
    </w:p>
    <w:p w14:paraId="7105F394" w14:textId="77777777" w:rsidR="00673089" w:rsidRDefault="00673089" w:rsidP="00AD5E63">
      <w:pPr>
        <w:pStyle w:val="ListParagraph"/>
        <w:ind w:left="851" w:hanging="851"/>
        <w:jc w:val="both"/>
        <w:rPr>
          <w:rFonts w:cs="Arial"/>
          <w:szCs w:val="20"/>
        </w:rPr>
      </w:pPr>
      <w:r>
        <w:rPr>
          <w:rFonts w:cs="Arial"/>
          <w:szCs w:val="20"/>
        </w:rPr>
        <w:tab/>
        <w:t>The programme of work for 2017/18 would include a focus on hate crime</w:t>
      </w:r>
      <w:r w:rsidR="00F5634B">
        <w:rPr>
          <w:rFonts w:cs="Arial"/>
          <w:szCs w:val="20"/>
        </w:rPr>
        <w:t xml:space="preserve">, host an Athena SWAN workshop facilitated by the Equality Challenge Unit, and </w:t>
      </w:r>
      <w:r>
        <w:rPr>
          <w:rFonts w:cs="Arial"/>
          <w:szCs w:val="20"/>
        </w:rPr>
        <w:t>continue to support the University’s Athena SWAN work which will involve starting an institutional Athena SWAN submission under the new criteria and making a submission in 201</w:t>
      </w:r>
      <w:r w:rsidR="00F5634B">
        <w:rPr>
          <w:rFonts w:cs="Arial"/>
          <w:szCs w:val="20"/>
        </w:rPr>
        <w:t>9</w:t>
      </w:r>
      <w:r>
        <w:rPr>
          <w:rFonts w:cs="Arial"/>
          <w:szCs w:val="20"/>
        </w:rPr>
        <w:t xml:space="preserve">.  Dr </w:t>
      </w:r>
      <w:proofErr w:type="spellStart"/>
      <w:r>
        <w:rPr>
          <w:rFonts w:cs="Arial"/>
          <w:szCs w:val="20"/>
        </w:rPr>
        <w:t>Palfreman</w:t>
      </w:r>
      <w:proofErr w:type="spellEnd"/>
      <w:r>
        <w:rPr>
          <w:rFonts w:cs="Arial"/>
          <w:szCs w:val="20"/>
        </w:rPr>
        <w:t xml:space="preserve">-Kay would also be </w:t>
      </w:r>
      <w:proofErr w:type="gramStart"/>
      <w:r>
        <w:rPr>
          <w:rFonts w:cs="Arial"/>
          <w:szCs w:val="20"/>
        </w:rPr>
        <w:t>progressing</w:t>
      </w:r>
      <w:proofErr w:type="gramEnd"/>
      <w:r>
        <w:rPr>
          <w:rFonts w:cs="Arial"/>
          <w:szCs w:val="20"/>
        </w:rPr>
        <w:t xml:space="preserve"> </w:t>
      </w:r>
      <w:r w:rsidR="00AD5E63">
        <w:rPr>
          <w:rFonts w:cs="Arial"/>
          <w:szCs w:val="20"/>
        </w:rPr>
        <w:t>t</w:t>
      </w:r>
      <w:r>
        <w:rPr>
          <w:rFonts w:cs="Arial"/>
          <w:szCs w:val="20"/>
        </w:rPr>
        <w:t>he Race Charter work at BU, providing staff development sessions to raise awareness of the Transgender Inclusion policy and procedure, as well as continuing to self-assess against the Disability Confident principles and become a Disability Confident Employer.</w:t>
      </w:r>
    </w:p>
    <w:p w14:paraId="0C5E5BA5" w14:textId="77777777" w:rsidR="00673089" w:rsidRDefault="00673089" w:rsidP="00853A36">
      <w:pPr>
        <w:pStyle w:val="ListParagraph"/>
        <w:ind w:left="851" w:hanging="851"/>
        <w:rPr>
          <w:rFonts w:cs="Arial"/>
          <w:szCs w:val="20"/>
        </w:rPr>
      </w:pPr>
    </w:p>
    <w:p w14:paraId="1AEE8B8E" w14:textId="65EEAA48" w:rsidR="00673089" w:rsidRDefault="00673089" w:rsidP="00AD5E63">
      <w:pPr>
        <w:pStyle w:val="ListParagraph"/>
        <w:ind w:left="851" w:hanging="851"/>
        <w:jc w:val="both"/>
        <w:rPr>
          <w:rFonts w:cs="Arial"/>
          <w:szCs w:val="20"/>
        </w:rPr>
      </w:pPr>
      <w:r>
        <w:rPr>
          <w:rFonts w:cs="Arial"/>
          <w:szCs w:val="20"/>
        </w:rPr>
        <w:tab/>
        <w:t xml:space="preserve">Ms </w:t>
      </w:r>
      <w:proofErr w:type="spellStart"/>
      <w:r>
        <w:rPr>
          <w:rFonts w:cs="Arial"/>
          <w:szCs w:val="20"/>
        </w:rPr>
        <w:t>Guerrieri</w:t>
      </w:r>
      <w:proofErr w:type="spellEnd"/>
      <w:r>
        <w:rPr>
          <w:rFonts w:cs="Arial"/>
          <w:szCs w:val="20"/>
        </w:rPr>
        <w:t xml:space="preserve"> questioned why the</w:t>
      </w:r>
      <w:r w:rsidR="006D4099">
        <w:rPr>
          <w:rFonts w:cs="Arial"/>
          <w:szCs w:val="20"/>
        </w:rPr>
        <w:t xml:space="preserve"> Black and Minority Ethnic (</w:t>
      </w:r>
      <w:r>
        <w:rPr>
          <w:rFonts w:cs="Arial"/>
          <w:szCs w:val="20"/>
        </w:rPr>
        <w:t>BME</w:t>
      </w:r>
      <w:r w:rsidR="006D4099">
        <w:rPr>
          <w:rFonts w:cs="Arial"/>
          <w:szCs w:val="20"/>
        </w:rPr>
        <w:t>)</w:t>
      </w:r>
      <w:r>
        <w:rPr>
          <w:rFonts w:cs="Arial"/>
          <w:szCs w:val="20"/>
        </w:rPr>
        <w:t xml:space="preserve"> Awards were not listed within the report. Dr </w:t>
      </w:r>
      <w:proofErr w:type="spellStart"/>
      <w:r>
        <w:rPr>
          <w:rFonts w:cs="Arial"/>
          <w:szCs w:val="20"/>
        </w:rPr>
        <w:t>Palfreman</w:t>
      </w:r>
      <w:proofErr w:type="spellEnd"/>
      <w:r>
        <w:rPr>
          <w:rFonts w:cs="Arial"/>
          <w:szCs w:val="20"/>
        </w:rPr>
        <w:t>-Kay had shared his report with SUBU staff members to add any information</w:t>
      </w:r>
      <w:r w:rsidR="00AD5E63">
        <w:rPr>
          <w:rFonts w:cs="Arial"/>
          <w:szCs w:val="20"/>
        </w:rPr>
        <w:t xml:space="preserve"> or events</w:t>
      </w:r>
      <w:r>
        <w:rPr>
          <w:rFonts w:cs="Arial"/>
          <w:szCs w:val="20"/>
        </w:rPr>
        <w:t xml:space="preserve"> they </w:t>
      </w:r>
      <w:r w:rsidR="00AD5E63">
        <w:rPr>
          <w:rFonts w:cs="Arial"/>
          <w:szCs w:val="20"/>
        </w:rPr>
        <w:t xml:space="preserve">believed should </w:t>
      </w:r>
      <w:r>
        <w:rPr>
          <w:rFonts w:cs="Arial"/>
          <w:szCs w:val="20"/>
        </w:rPr>
        <w:t>be shared with the Committee</w:t>
      </w:r>
      <w:r w:rsidR="00AD5E63">
        <w:rPr>
          <w:rFonts w:cs="Arial"/>
          <w:szCs w:val="20"/>
        </w:rPr>
        <w:t>.</w:t>
      </w:r>
      <w:r>
        <w:rPr>
          <w:rFonts w:cs="Arial"/>
          <w:szCs w:val="20"/>
        </w:rPr>
        <w:t xml:space="preserve"> Mr </w:t>
      </w:r>
      <w:proofErr w:type="spellStart"/>
      <w:r>
        <w:rPr>
          <w:rFonts w:cs="Arial"/>
          <w:szCs w:val="20"/>
        </w:rPr>
        <w:t>Asaya</w:t>
      </w:r>
      <w:proofErr w:type="spellEnd"/>
      <w:r>
        <w:rPr>
          <w:rFonts w:cs="Arial"/>
          <w:szCs w:val="20"/>
        </w:rPr>
        <w:t xml:space="preserve"> thought the report was interesting however he was </w:t>
      </w:r>
      <w:r w:rsidR="00AD5E63">
        <w:rPr>
          <w:rFonts w:cs="Arial"/>
          <w:szCs w:val="20"/>
        </w:rPr>
        <w:t xml:space="preserve">also </w:t>
      </w:r>
      <w:r>
        <w:rPr>
          <w:rFonts w:cs="Arial"/>
          <w:szCs w:val="20"/>
        </w:rPr>
        <w:t xml:space="preserve">disappointed that some joint SUBU work, </w:t>
      </w:r>
      <w:r w:rsidR="00AF5653">
        <w:rPr>
          <w:rFonts w:cs="Arial"/>
          <w:szCs w:val="20"/>
        </w:rPr>
        <w:t>Black History Month</w:t>
      </w:r>
      <w:bookmarkStart w:id="0" w:name="_GoBack"/>
      <w:bookmarkEnd w:id="0"/>
      <w:r>
        <w:rPr>
          <w:rFonts w:cs="Arial"/>
          <w:szCs w:val="20"/>
        </w:rPr>
        <w:t xml:space="preserve"> and the BME Awards were not mentioned. Dr </w:t>
      </w:r>
      <w:proofErr w:type="spellStart"/>
      <w:r>
        <w:rPr>
          <w:rFonts w:cs="Arial"/>
          <w:szCs w:val="20"/>
        </w:rPr>
        <w:t>Palfreman</w:t>
      </w:r>
      <w:proofErr w:type="spellEnd"/>
      <w:r>
        <w:rPr>
          <w:rFonts w:cs="Arial"/>
          <w:szCs w:val="20"/>
        </w:rPr>
        <w:t>-Kay was happy to add any additional items</w:t>
      </w:r>
      <w:r w:rsidR="00DF522B">
        <w:rPr>
          <w:rFonts w:cs="Arial"/>
          <w:szCs w:val="20"/>
        </w:rPr>
        <w:t xml:space="preserve"> that SUBU </w:t>
      </w:r>
      <w:r w:rsidR="00AD5E63">
        <w:rPr>
          <w:rFonts w:cs="Arial"/>
          <w:szCs w:val="20"/>
        </w:rPr>
        <w:t xml:space="preserve">Sabbatical </w:t>
      </w:r>
      <w:r w:rsidR="00DF522B">
        <w:rPr>
          <w:rFonts w:cs="Arial"/>
          <w:szCs w:val="20"/>
        </w:rPr>
        <w:t>Officers w</w:t>
      </w:r>
      <w:r w:rsidR="00AD5E63">
        <w:rPr>
          <w:rFonts w:cs="Arial"/>
          <w:szCs w:val="20"/>
        </w:rPr>
        <w:t xml:space="preserve">ould like </w:t>
      </w:r>
      <w:r w:rsidR="00DF522B">
        <w:rPr>
          <w:rFonts w:cs="Arial"/>
          <w:szCs w:val="20"/>
        </w:rPr>
        <w:t>to be included in the report upon receipt of the proposed text.</w:t>
      </w:r>
      <w:r>
        <w:rPr>
          <w:rFonts w:cs="Arial"/>
          <w:szCs w:val="20"/>
        </w:rPr>
        <w:t xml:space="preserve">    </w:t>
      </w:r>
    </w:p>
    <w:p w14:paraId="4C6C8C6B" w14:textId="77777777" w:rsidR="00DF522B" w:rsidRDefault="00DF522B" w:rsidP="00853A36">
      <w:pPr>
        <w:pStyle w:val="ListParagraph"/>
        <w:ind w:left="851" w:hanging="851"/>
        <w:rPr>
          <w:rFonts w:cs="Arial"/>
          <w:szCs w:val="20"/>
        </w:rPr>
      </w:pPr>
    </w:p>
    <w:p w14:paraId="7B53C9CC" w14:textId="77777777" w:rsidR="00DF522B" w:rsidRDefault="00DF522B" w:rsidP="00AD5E63">
      <w:pPr>
        <w:pStyle w:val="ListParagraph"/>
        <w:ind w:left="851" w:hanging="851"/>
        <w:jc w:val="both"/>
        <w:rPr>
          <w:rFonts w:cs="Arial"/>
          <w:szCs w:val="20"/>
        </w:rPr>
      </w:pPr>
      <w:r>
        <w:rPr>
          <w:rFonts w:cs="Arial"/>
          <w:szCs w:val="20"/>
        </w:rPr>
        <w:tab/>
        <w:t xml:space="preserve">The Chair thanked Dr </w:t>
      </w:r>
      <w:proofErr w:type="spellStart"/>
      <w:r>
        <w:rPr>
          <w:rFonts w:cs="Arial"/>
          <w:szCs w:val="20"/>
        </w:rPr>
        <w:t>Palfreman</w:t>
      </w:r>
      <w:proofErr w:type="spellEnd"/>
      <w:r>
        <w:rPr>
          <w:rFonts w:cs="Arial"/>
          <w:szCs w:val="20"/>
        </w:rPr>
        <w:t xml:space="preserve">-Kay for the report and for the co-ordination of all the </w:t>
      </w:r>
      <w:r w:rsidR="00AD5E63">
        <w:rPr>
          <w:rFonts w:cs="Arial"/>
          <w:szCs w:val="20"/>
        </w:rPr>
        <w:t xml:space="preserve">Dignity, Diversity and Equality </w:t>
      </w:r>
      <w:r>
        <w:rPr>
          <w:rFonts w:cs="Arial"/>
          <w:szCs w:val="20"/>
        </w:rPr>
        <w:t>work over the years he has been leading on behalf of the University.</w:t>
      </w:r>
    </w:p>
    <w:p w14:paraId="58718AA6" w14:textId="77777777" w:rsidR="00DF522B" w:rsidRDefault="00DF522B" w:rsidP="00853A36">
      <w:pPr>
        <w:pStyle w:val="ListParagraph"/>
        <w:ind w:left="851" w:hanging="851"/>
        <w:rPr>
          <w:rFonts w:cs="Arial"/>
          <w:szCs w:val="20"/>
        </w:rPr>
      </w:pPr>
    </w:p>
    <w:p w14:paraId="16E0DFBE" w14:textId="77777777" w:rsidR="00BE5728" w:rsidRPr="00853A36" w:rsidRDefault="00DF522B" w:rsidP="00DF522B">
      <w:pPr>
        <w:pStyle w:val="ListParagraph"/>
        <w:ind w:left="851" w:hanging="851"/>
        <w:jc w:val="right"/>
        <w:rPr>
          <w:rFonts w:cs="Arial"/>
          <w:b/>
          <w:szCs w:val="20"/>
        </w:rPr>
      </w:pPr>
      <w:r>
        <w:rPr>
          <w:rFonts w:cs="Arial"/>
          <w:b/>
          <w:szCs w:val="20"/>
        </w:rPr>
        <w:t>Noted</w:t>
      </w:r>
    </w:p>
    <w:p w14:paraId="4BF442E8" w14:textId="77777777" w:rsidR="00BE5728" w:rsidRPr="00776819" w:rsidRDefault="00BE5728" w:rsidP="00853A36">
      <w:pPr>
        <w:pStyle w:val="ListParagraph"/>
        <w:numPr>
          <w:ilvl w:val="0"/>
          <w:numId w:val="3"/>
        </w:numPr>
        <w:spacing w:before="0" w:after="0"/>
        <w:ind w:left="851" w:hanging="851"/>
        <w:rPr>
          <w:rFonts w:cs="Arial"/>
          <w:b/>
          <w:color w:val="000000" w:themeColor="text1"/>
          <w:szCs w:val="20"/>
        </w:rPr>
      </w:pPr>
      <w:r w:rsidRPr="00776819">
        <w:rPr>
          <w:rFonts w:cs="Arial"/>
          <w:b/>
          <w:color w:val="000000" w:themeColor="text1"/>
          <w:szCs w:val="20"/>
        </w:rPr>
        <w:t>Multi Faith Chaplaincy Annual Report</w:t>
      </w:r>
    </w:p>
    <w:p w14:paraId="74B791AC" w14:textId="77777777" w:rsidR="00F519BC" w:rsidRDefault="00F519BC" w:rsidP="00C06E09">
      <w:pPr>
        <w:pStyle w:val="ListParagraph"/>
        <w:spacing w:before="0" w:after="0"/>
        <w:ind w:left="851"/>
        <w:jc w:val="both"/>
        <w:rPr>
          <w:rFonts w:cs="Arial"/>
          <w:color w:val="000000" w:themeColor="text1"/>
          <w:szCs w:val="20"/>
        </w:rPr>
      </w:pPr>
      <w:r>
        <w:rPr>
          <w:rFonts w:cs="Arial"/>
          <w:color w:val="000000" w:themeColor="text1"/>
          <w:szCs w:val="20"/>
        </w:rPr>
        <w:t xml:space="preserve">The Multi Faith Chaplaincy provides a service to both BU and the Arts University Bournemouth (AUB). </w:t>
      </w:r>
      <w:r w:rsidR="00C06E09">
        <w:rPr>
          <w:rFonts w:cs="Arial"/>
          <w:color w:val="000000" w:themeColor="text1"/>
          <w:szCs w:val="20"/>
        </w:rPr>
        <w:t>This year would</w:t>
      </w:r>
      <w:r>
        <w:rPr>
          <w:rFonts w:cs="Arial"/>
          <w:color w:val="000000" w:themeColor="text1"/>
          <w:szCs w:val="20"/>
        </w:rPr>
        <w:t xml:space="preserve"> see a number of different visitors to the Chaplaincy from across the United Kingdom to enable an understanding of different religions. </w:t>
      </w:r>
      <w:r w:rsidR="00C06E09">
        <w:rPr>
          <w:rFonts w:cs="Arial"/>
          <w:color w:val="000000" w:themeColor="text1"/>
          <w:szCs w:val="20"/>
        </w:rPr>
        <w:t xml:space="preserve">As </w:t>
      </w:r>
      <w:r>
        <w:rPr>
          <w:rFonts w:cs="Arial"/>
          <w:color w:val="000000" w:themeColor="text1"/>
          <w:szCs w:val="20"/>
        </w:rPr>
        <w:t xml:space="preserve">the AECC University College had degree awarding powers, the Chaplaincy relationship had ended and </w:t>
      </w:r>
      <w:r w:rsidR="00C06E09">
        <w:rPr>
          <w:rFonts w:cs="Arial"/>
          <w:color w:val="000000" w:themeColor="text1"/>
          <w:szCs w:val="20"/>
        </w:rPr>
        <w:t xml:space="preserve">all </w:t>
      </w:r>
      <w:r>
        <w:rPr>
          <w:rFonts w:cs="Arial"/>
          <w:color w:val="000000" w:themeColor="text1"/>
          <w:szCs w:val="20"/>
        </w:rPr>
        <w:t xml:space="preserve">references to AECC had been removed from all </w:t>
      </w:r>
      <w:r w:rsidR="00C06E09">
        <w:rPr>
          <w:rFonts w:cs="Arial"/>
          <w:color w:val="000000" w:themeColor="text1"/>
          <w:szCs w:val="20"/>
        </w:rPr>
        <w:t>Chaplaincy materials, although the</w:t>
      </w:r>
      <w:r>
        <w:rPr>
          <w:rFonts w:cs="Arial"/>
          <w:color w:val="000000" w:themeColor="text1"/>
          <w:szCs w:val="20"/>
        </w:rPr>
        <w:t xml:space="preserve"> service would continue for </w:t>
      </w:r>
      <w:r w:rsidR="00F5634B">
        <w:rPr>
          <w:rFonts w:cs="Arial"/>
          <w:color w:val="000000" w:themeColor="text1"/>
          <w:szCs w:val="20"/>
        </w:rPr>
        <w:t xml:space="preserve">a further </w:t>
      </w:r>
      <w:r>
        <w:rPr>
          <w:rFonts w:cs="Arial"/>
          <w:color w:val="000000" w:themeColor="text1"/>
          <w:szCs w:val="20"/>
        </w:rPr>
        <w:t>year.</w:t>
      </w:r>
    </w:p>
    <w:p w14:paraId="415C7A0E" w14:textId="77777777" w:rsidR="00F519BC" w:rsidRDefault="00F519BC" w:rsidP="00BE5728">
      <w:pPr>
        <w:pStyle w:val="ListParagraph"/>
        <w:spacing w:before="0" w:after="0"/>
        <w:ind w:left="851"/>
        <w:rPr>
          <w:rFonts w:cs="Arial"/>
          <w:color w:val="000000" w:themeColor="text1"/>
          <w:szCs w:val="20"/>
        </w:rPr>
      </w:pPr>
    </w:p>
    <w:p w14:paraId="13C34D9F" w14:textId="0BE5C450" w:rsidR="00351263" w:rsidRDefault="00C06E09" w:rsidP="00C06E09">
      <w:pPr>
        <w:pStyle w:val="ListParagraph"/>
        <w:spacing w:before="0" w:after="0"/>
        <w:ind w:left="851"/>
        <w:jc w:val="both"/>
        <w:rPr>
          <w:rFonts w:cs="Arial"/>
          <w:color w:val="000000" w:themeColor="text1"/>
          <w:szCs w:val="20"/>
        </w:rPr>
      </w:pPr>
      <w:r>
        <w:rPr>
          <w:rFonts w:cs="Arial"/>
          <w:color w:val="000000" w:themeColor="text1"/>
          <w:szCs w:val="20"/>
        </w:rPr>
        <w:lastRenderedPageBreak/>
        <w:t>As previously discussed</w:t>
      </w:r>
      <w:r w:rsidR="004C3493">
        <w:rPr>
          <w:rFonts w:cs="Arial"/>
          <w:color w:val="000000" w:themeColor="text1"/>
          <w:szCs w:val="20"/>
        </w:rPr>
        <w:t xml:space="preserve"> under the actions log</w:t>
      </w:r>
      <w:r>
        <w:rPr>
          <w:rFonts w:cs="Arial"/>
          <w:color w:val="000000" w:themeColor="text1"/>
          <w:szCs w:val="20"/>
        </w:rPr>
        <w:t>, t</w:t>
      </w:r>
      <w:r w:rsidR="00351263">
        <w:rPr>
          <w:rFonts w:cs="Arial"/>
          <w:color w:val="000000" w:themeColor="text1"/>
          <w:szCs w:val="20"/>
        </w:rPr>
        <w:t xml:space="preserve">he provision of a larger Islamic prayer room was being </w:t>
      </w:r>
      <w:r w:rsidR="004C3493">
        <w:rPr>
          <w:rFonts w:cs="Arial"/>
          <w:color w:val="000000" w:themeColor="text1"/>
          <w:szCs w:val="20"/>
        </w:rPr>
        <w:t>explored</w:t>
      </w:r>
      <w:r w:rsidR="00351263">
        <w:rPr>
          <w:rFonts w:cs="Arial"/>
          <w:color w:val="000000" w:themeColor="text1"/>
          <w:szCs w:val="20"/>
        </w:rPr>
        <w:t xml:space="preserve"> however looking </w:t>
      </w:r>
      <w:r>
        <w:rPr>
          <w:rFonts w:cs="Arial"/>
          <w:color w:val="000000" w:themeColor="text1"/>
          <w:szCs w:val="20"/>
        </w:rPr>
        <w:t xml:space="preserve">forward </w:t>
      </w:r>
      <w:r w:rsidR="00351263">
        <w:rPr>
          <w:rFonts w:cs="Arial"/>
          <w:color w:val="000000" w:themeColor="text1"/>
          <w:szCs w:val="20"/>
        </w:rPr>
        <w:t>to 2025, there would be a point when the use of Talbot House</w:t>
      </w:r>
      <w:r w:rsidR="00F519BC">
        <w:rPr>
          <w:rFonts w:cs="Arial"/>
          <w:color w:val="000000" w:themeColor="text1"/>
          <w:szCs w:val="20"/>
        </w:rPr>
        <w:t xml:space="preserve"> </w:t>
      </w:r>
      <w:r w:rsidR="00351263">
        <w:rPr>
          <w:rFonts w:cs="Arial"/>
          <w:color w:val="000000" w:themeColor="text1"/>
          <w:szCs w:val="20"/>
        </w:rPr>
        <w:t xml:space="preserve">would be reviewed and it was important </w:t>
      </w:r>
      <w:r>
        <w:rPr>
          <w:rFonts w:cs="Arial"/>
          <w:color w:val="000000" w:themeColor="text1"/>
          <w:szCs w:val="20"/>
        </w:rPr>
        <w:t xml:space="preserve">for the University </w:t>
      </w:r>
      <w:r w:rsidR="00351263">
        <w:rPr>
          <w:rFonts w:cs="Arial"/>
          <w:color w:val="000000" w:themeColor="text1"/>
          <w:szCs w:val="20"/>
        </w:rPr>
        <w:t xml:space="preserve">to think ahead as it would have an impact on AUB.  </w:t>
      </w:r>
      <w:r>
        <w:rPr>
          <w:rFonts w:cs="Arial"/>
          <w:color w:val="000000" w:themeColor="text1"/>
          <w:szCs w:val="20"/>
        </w:rPr>
        <w:t>F</w:t>
      </w:r>
      <w:r w:rsidR="00351263">
        <w:rPr>
          <w:rFonts w:cs="Arial"/>
          <w:color w:val="000000" w:themeColor="text1"/>
          <w:szCs w:val="20"/>
        </w:rPr>
        <w:t>urther thought should also be given to th</w:t>
      </w:r>
      <w:r>
        <w:rPr>
          <w:rFonts w:cs="Arial"/>
          <w:color w:val="000000" w:themeColor="text1"/>
          <w:szCs w:val="20"/>
        </w:rPr>
        <w:t>e</w:t>
      </w:r>
      <w:r w:rsidR="00351263">
        <w:rPr>
          <w:rFonts w:cs="Arial"/>
          <w:color w:val="000000" w:themeColor="text1"/>
          <w:szCs w:val="20"/>
        </w:rPr>
        <w:t xml:space="preserve"> joint relationship with AUB and the cost of the service to them. Moving forward towards 2025, further thought should be given to a newly shaped Multi Faith Chaplaincy provision and the staff who would be working at </w:t>
      </w:r>
      <w:r>
        <w:rPr>
          <w:rFonts w:cs="Arial"/>
          <w:color w:val="000000" w:themeColor="text1"/>
          <w:szCs w:val="20"/>
        </w:rPr>
        <w:t xml:space="preserve">the </w:t>
      </w:r>
      <w:r w:rsidR="00351263">
        <w:rPr>
          <w:rFonts w:cs="Arial"/>
          <w:color w:val="000000" w:themeColor="text1"/>
          <w:szCs w:val="20"/>
        </w:rPr>
        <w:t>Chaplaincy ensuring all areas of Equality and Diversity were covered.</w:t>
      </w:r>
      <w:r w:rsidR="0093107A">
        <w:rPr>
          <w:rFonts w:cs="Arial"/>
          <w:color w:val="000000" w:themeColor="text1"/>
          <w:szCs w:val="20"/>
        </w:rPr>
        <w:t xml:space="preserve"> Canon Dr </w:t>
      </w:r>
      <w:proofErr w:type="spellStart"/>
      <w:r w:rsidR="0093107A">
        <w:rPr>
          <w:rFonts w:cs="Arial"/>
          <w:color w:val="000000" w:themeColor="text1"/>
          <w:szCs w:val="20"/>
        </w:rPr>
        <w:t>Merrington</w:t>
      </w:r>
      <w:proofErr w:type="spellEnd"/>
      <w:r w:rsidR="0093107A">
        <w:rPr>
          <w:rFonts w:cs="Arial"/>
          <w:color w:val="000000" w:themeColor="text1"/>
          <w:szCs w:val="20"/>
        </w:rPr>
        <w:t xml:space="preserve"> was pleased to see the Wellbeing Service was now working sufficiently, which in turn had benefitted the Chaplaincy.</w:t>
      </w:r>
      <w:r w:rsidR="00351263">
        <w:rPr>
          <w:rFonts w:cs="Arial"/>
          <w:color w:val="000000" w:themeColor="text1"/>
          <w:szCs w:val="20"/>
        </w:rPr>
        <w:t xml:space="preserve">  </w:t>
      </w:r>
    </w:p>
    <w:p w14:paraId="46857AC5" w14:textId="77777777" w:rsidR="00351263" w:rsidRDefault="00351263" w:rsidP="00BE5728">
      <w:pPr>
        <w:pStyle w:val="ListParagraph"/>
        <w:spacing w:before="0" w:after="0"/>
        <w:ind w:left="851"/>
        <w:rPr>
          <w:rFonts w:cs="Arial"/>
          <w:color w:val="000000" w:themeColor="text1"/>
          <w:szCs w:val="20"/>
        </w:rPr>
      </w:pPr>
    </w:p>
    <w:p w14:paraId="09C39F47" w14:textId="77777777" w:rsidR="0093107A" w:rsidRDefault="00351263" w:rsidP="00C06E09">
      <w:pPr>
        <w:pStyle w:val="ListParagraph"/>
        <w:spacing w:before="0" w:after="0"/>
        <w:ind w:left="851"/>
        <w:jc w:val="both"/>
        <w:rPr>
          <w:rFonts w:cs="Arial"/>
          <w:color w:val="000000" w:themeColor="text1"/>
          <w:szCs w:val="20"/>
        </w:rPr>
      </w:pPr>
      <w:r>
        <w:rPr>
          <w:rFonts w:cs="Arial"/>
          <w:color w:val="000000" w:themeColor="text1"/>
          <w:szCs w:val="20"/>
        </w:rPr>
        <w:t xml:space="preserve">Mr James highlighted the excellent service provided by the Multi Faith Chaplaincy particularly when a student passes away.  Mr James was grateful for the service provided as a lot of time </w:t>
      </w:r>
      <w:r w:rsidR="00C06E09">
        <w:rPr>
          <w:rFonts w:cs="Arial"/>
          <w:color w:val="000000" w:themeColor="text1"/>
          <w:szCs w:val="20"/>
        </w:rPr>
        <w:t xml:space="preserve">is taken to </w:t>
      </w:r>
      <w:r>
        <w:rPr>
          <w:rFonts w:cs="Arial"/>
          <w:color w:val="000000" w:themeColor="text1"/>
          <w:szCs w:val="20"/>
        </w:rPr>
        <w:t xml:space="preserve">speak to relatives and </w:t>
      </w:r>
      <w:r w:rsidR="00C06E09">
        <w:rPr>
          <w:rFonts w:cs="Arial"/>
          <w:color w:val="000000" w:themeColor="text1"/>
          <w:szCs w:val="20"/>
        </w:rPr>
        <w:t xml:space="preserve">to clear the student’s </w:t>
      </w:r>
      <w:r>
        <w:rPr>
          <w:rFonts w:cs="Arial"/>
          <w:color w:val="000000" w:themeColor="text1"/>
          <w:szCs w:val="20"/>
        </w:rPr>
        <w:t xml:space="preserve">accommodation. Dr Knight thanked Canon Dr </w:t>
      </w:r>
      <w:proofErr w:type="spellStart"/>
      <w:r>
        <w:rPr>
          <w:rFonts w:cs="Arial"/>
          <w:color w:val="000000" w:themeColor="text1"/>
          <w:szCs w:val="20"/>
        </w:rPr>
        <w:t>Merrington</w:t>
      </w:r>
      <w:proofErr w:type="spellEnd"/>
      <w:r>
        <w:rPr>
          <w:rFonts w:cs="Arial"/>
          <w:color w:val="000000" w:themeColor="text1"/>
          <w:szCs w:val="20"/>
        </w:rPr>
        <w:t xml:space="preserve"> for providing the </w:t>
      </w:r>
      <w:r w:rsidR="0093107A">
        <w:rPr>
          <w:rFonts w:cs="Arial"/>
          <w:color w:val="000000" w:themeColor="text1"/>
          <w:szCs w:val="20"/>
        </w:rPr>
        <w:t xml:space="preserve">fortnightly </w:t>
      </w:r>
      <w:r>
        <w:rPr>
          <w:rFonts w:cs="Arial"/>
          <w:color w:val="000000" w:themeColor="text1"/>
          <w:szCs w:val="20"/>
        </w:rPr>
        <w:t xml:space="preserve">lunches for </w:t>
      </w:r>
      <w:r w:rsidR="0093107A">
        <w:rPr>
          <w:rFonts w:cs="Arial"/>
          <w:color w:val="000000" w:themeColor="text1"/>
          <w:szCs w:val="20"/>
        </w:rPr>
        <w:t xml:space="preserve">PhD </w:t>
      </w:r>
      <w:r>
        <w:rPr>
          <w:rFonts w:cs="Arial"/>
          <w:color w:val="000000" w:themeColor="text1"/>
          <w:szCs w:val="20"/>
        </w:rPr>
        <w:t>students</w:t>
      </w:r>
      <w:r w:rsidR="0093107A">
        <w:rPr>
          <w:rFonts w:cs="Arial"/>
          <w:color w:val="000000" w:themeColor="text1"/>
          <w:szCs w:val="20"/>
        </w:rPr>
        <w:t xml:space="preserve"> to encourage inter-Faculty dialogue. The feedback received from students was always excellent. The Chair thanked Canon Dr </w:t>
      </w:r>
      <w:proofErr w:type="spellStart"/>
      <w:r w:rsidR="0093107A">
        <w:rPr>
          <w:rFonts w:cs="Arial"/>
          <w:color w:val="000000" w:themeColor="text1"/>
          <w:szCs w:val="20"/>
        </w:rPr>
        <w:t>Merrington</w:t>
      </w:r>
      <w:proofErr w:type="spellEnd"/>
      <w:r w:rsidR="0093107A">
        <w:rPr>
          <w:rFonts w:cs="Arial"/>
          <w:color w:val="000000" w:themeColor="text1"/>
          <w:szCs w:val="20"/>
        </w:rPr>
        <w:t xml:space="preserve"> for all the hard work and the excellent service provided by the Multi Faith Chaplaincy.</w:t>
      </w:r>
    </w:p>
    <w:p w14:paraId="30C213C0" w14:textId="77777777" w:rsidR="00C06E09" w:rsidRDefault="00C06E09" w:rsidP="00C06E09">
      <w:pPr>
        <w:pStyle w:val="ListParagraph"/>
        <w:spacing w:before="0" w:after="0"/>
        <w:ind w:left="851"/>
        <w:jc w:val="both"/>
        <w:rPr>
          <w:rFonts w:cs="Arial"/>
          <w:color w:val="000000" w:themeColor="text1"/>
          <w:szCs w:val="20"/>
        </w:rPr>
      </w:pPr>
    </w:p>
    <w:p w14:paraId="207C85FE" w14:textId="77777777" w:rsidR="00853A36" w:rsidRPr="00AA7DCA" w:rsidRDefault="00351263" w:rsidP="00AA7DCA">
      <w:pPr>
        <w:pStyle w:val="ListParagraph"/>
        <w:spacing w:before="0" w:after="0"/>
        <w:ind w:left="851"/>
        <w:jc w:val="right"/>
        <w:rPr>
          <w:rFonts w:cs="Arial"/>
          <w:color w:val="000000" w:themeColor="text1"/>
          <w:szCs w:val="20"/>
        </w:rPr>
      </w:pPr>
      <w:r>
        <w:rPr>
          <w:rFonts w:cs="Arial"/>
          <w:color w:val="000000" w:themeColor="text1"/>
          <w:szCs w:val="20"/>
        </w:rPr>
        <w:t xml:space="preserve"> </w:t>
      </w:r>
      <w:r w:rsidR="00AA7DCA">
        <w:rPr>
          <w:rFonts w:cs="Arial"/>
          <w:b/>
          <w:color w:val="000000" w:themeColor="text1"/>
          <w:szCs w:val="20"/>
        </w:rPr>
        <w:t>Noted</w:t>
      </w:r>
    </w:p>
    <w:p w14:paraId="642D218F" w14:textId="77777777" w:rsidR="00853A36" w:rsidRPr="00BE5728" w:rsidRDefault="00BE5728" w:rsidP="00853A36">
      <w:pPr>
        <w:pStyle w:val="ListParagraph"/>
        <w:numPr>
          <w:ilvl w:val="0"/>
          <w:numId w:val="3"/>
        </w:numPr>
        <w:spacing w:before="0" w:after="0"/>
        <w:ind w:left="851" w:hanging="851"/>
        <w:rPr>
          <w:rFonts w:cs="Arial"/>
          <w:b/>
          <w:szCs w:val="20"/>
        </w:rPr>
      </w:pPr>
      <w:r>
        <w:rPr>
          <w:rFonts w:cs="Arial"/>
          <w:b/>
          <w:szCs w:val="20"/>
        </w:rPr>
        <w:t>SUBU President’s Report</w:t>
      </w:r>
    </w:p>
    <w:p w14:paraId="326D654F" w14:textId="1079BEDC" w:rsidR="001E750C" w:rsidRDefault="00AA7DCA" w:rsidP="00C06E09">
      <w:pPr>
        <w:pStyle w:val="ListParagraph"/>
        <w:spacing w:before="0" w:after="0"/>
        <w:ind w:left="851"/>
        <w:jc w:val="both"/>
        <w:rPr>
          <w:rFonts w:cs="Arial"/>
          <w:szCs w:val="20"/>
        </w:rPr>
      </w:pPr>
      <w:r>
        <w:rPr>
          <w:rFonts w:cs="Arial"/>
          <w:szCs w:val="20"/>
        </w:rPr>
        <w:t>All Sabbatical Officers and SUBU Departments had continued to work hard to ensure students were represented.</w:t>
      </w:r>
      <w:r w:rsidR="00F24724">
        <w:rPr>
          <w:rFonts w:cs="Arial"/>
          <w:szCs w:val="20"/>
        </w:rPr>
        <w:t xml:space="preserve"> </w:t>
      </w:r>
      <w:r>
        <w:rPr>
          <w:rFonts w:cs="Arial"/>
          <w:szCs w:val="20"/>
        </w:rPr>
        <w:t xml:space="preserve">Mr </w:t>
      </w:r>
      <w:proofErr w:type="spellStart"/>
      <w:r>
        <w:rPr>
          <w:rFonts w:cs="Arial"/>
          <w:szCs w:val="20"/>
        </w:rPr>
        <w:t>Asaya</w:t>
      </w:r>
      <w:proofErr w:type="spellEnd"/>
      <w:r>
        <w:rPr>
          <w:rFonts w:cs="Arial"/>
          <w:szCs w:val="20"/>
        </w:rPr>
        <w:t xml:space="preserve"> had organised the second annual BM</w:t>
      </w:r>
      <w:r w:rsidR="00F24724">
        <w:rPr>
          <w:rFonts w:cs="Arial"/>
          <w:szCs w:val="20"/>
        </w:rPr>
        <w:t>E Awards night, which celebrated</w:t>
      </w:r>
      <w:r>
        <w:rPr>
          <w:rFonts w:cs="Arial"/>
          <w:szCs w:val="20"/>
        </w:rPr>
        <w:t xml:space="preserve"> the achievements and successes of students from </w:t>
      </w:r>
      <w:r w:rsidR="00F24724">
        <w:rPr>
          <w:rFonts w:cs="Arial"/>
          <w:szCs w:val="20"/>
        </w:rPr>
        <w:t xml:space="preserve">a </w:t>
      </w:r>
      <w:r>
        <w:rPr>
          <w:rFonts w:cs="Arial"/>
          <w:szCs w:val="20"/>
        </w:rPr>
        <w:t>BME background. SUBU also hosted a visit by Nicola Dandridge, the CEO of the Office for Students (</w:t>
      </w:r>
      <w:proofErr w:type="spellStart"/>
      <w:r>
        <w:rPr>
          <w:rFonts w:cs="Arial"/>
          <w:szCs w:val="20"/>
        </w:rPr>
        <w:t>OfS</w:t>
      </w:r>
      <w:proofErr w:type="spellEnd"/>
      <w:r>
        <w:rPr>
          <w:rFonts w:cs="Arial"/>
          <w:szCs w:val="20"/>
        </w:rPr>
        <w:t xml:space="preserve">) by providing a tour </w:t>
      </w:r>
      <w:r w:rsidR="00F24724">
        <w:rPr>
          <w:rFonts w:cs="Arial"/>
          <w:szCs w:val="20"/>
        </w:rPr>
        <w:t xml:space="preserve">and </w:t>
      </w:r>
      <w:r>
        <w:rPr>
          <w:rFonts w:cs="Arial"/>
          <w:szCs w:val="20"/>
        </w:rPr>
        <w:t xml:space="preserve">also hosting a round table discussion with Nicola </w:t>
      </w:r>
      <w:r w:rsidR="001D1BE7">
        <w:rPr>
          <w:rFonts w:cs="Arial"/>
          <w:szCs w:val="20"/>
        </w:rPr>
        <w:t xml:space="preserve">Dandridge </w:t>
      </w:r>
      <w:r>
        <w:rPr>
          <w:rFonts w:cs="Arial"/>
          <w:szCs w:val="20"/>
        </w:rPr>
        <w:t>and students.</w:t>
      </w:r>
      <w:r w:rsidR="00E03648">
        <w:rPr>
          <w:rFonts w:cs="Arial"/>
          <w:szCs w:val="20"/>
        </w:rPr>
        <w:t xml:space="preserve"> </w:t>
      </w:r>
      <w:r w:rsidR="001E750C">
        <w:rPr>
          <w:rFonts w:cs="Arial"/>
          <w:szCs w:val="20"/>
        </w:rPr>
        <w:t>Ms Souter-Phillips ha</w:t>
      </w:r>
      <w:r w:rsidR="00F24724">
        <w:rPr>
          <w:rFonts w:cs="Arial"/>
          <w:szCs w:val="20"/>
        </w:rPr>
        <w:t>d</w:t>
      </w:r>
      <w:r w:rsidR="001E750C">
        <w:rPr>
          <w:rFonts w:cs="Arial"/>
          <w:szCs w:val="20"/>
        </w:rPr>
        <w:t xml:space="preserve"> worked on the Transgender and Non-Binary Campaign to create a day long programme of events for the Trans Day of Remembrance.</w:t>
      </w:r>
    </w:p>
    <w:p w14:paraId="29D452EE" w14:textId="77777777" w:rsidR="001E750C" w:rsidRDefault="001E750C" w:rsidP="00BE5728">
      <w:pPr>
        <w:pStyle w:val="ListParagraph"/>
        <w:spacing w:before="0" w:after="0"/>
        <w:ind w:left="851"/>
        <w:rPr>
          <w:rFonts w:cs="Arial"/>
          <w:szCs w:val="20"/>
        </w:rPr>
      </w:pPr>
    </w:p>
    <w:p w14:paraId="517E3606" w14:textId="08A8EC1C" w:rsidR="00E03648" w:rsidRDefault="001E750C" w:rsidP="00F24724">
      <w:pPr>
        <w:pStyle w:val="ListParagraph"/>
        <w:spacing w:before="0" w:after="0"/>
        <w:ind w:left="851"/>
        <w:jc w:val="both"/>
        <w:rPr>
          <w:rFonts w:cs="Arial"/>
          <w:szCs w:val="20"/>
        </w:rPr>
      </w:pPr>
      <w:r>
        <w:rPr>
          <w:rFonts w:cs="Arial"/>
          <w:szCs w:val="20"/>
        </w:rPr>
        <w:t>The next SUBU Debate was due to take place on 5 February 2018 and as part of Sexual Violenc</w:t>
      </w:r>
      <w:r w:rsidR="00F24724">
        <w:rPr>
          <w:rFonts w:cs="Arial"/>
          <w:szCs w:val="20"/>
        </w:rPr>
        <w:t>e Awareness Week the debate would</w:t>
      </w:r>
      <w:r>
        <w:rPr>
          <w:rFonts w:cs="Arial"/>
          <w:szCs w:val="20"/>
        </w:rPr>
        <w:t xml:space="preserve"> focus on this issue. The SUBU debates continue to provide a safe and educational space for students to freely and informally discuss societal topics.</w:t>
      </w:r>
      <w:r w:rsidR="00F24724">
        <w:rPr>
          <w:rFonts w:cs="Arial"/>
          <w:szCs w:val="20"/>
        </w:rPr>
        <w:t xml:space="preserve">  </w:t>
      </w:r>
      <w:r>
        <w:rPr>
          <w:rFonts w:cs="Arial"/>
          <w:szCs w:val="20"/>
        </w:rPr>
        <w:t xml:space="preserve">Ms Elias has worked with </w:t>
      </w:r>
      <w:proofErr w:type="spellStart"/>
      <w:r>
        <w:rPr>
          <w:rFonts w:cs="Arial"/>
          <w:szCs w:val="20"/>
        </w:rPr>
        <w:t>SportBU</w:t>
      </w:r>
      <w:proofErr w:type="spellEnd"/>
      <w:r>
        <w:rPr>
          <w:rFonts w:cs="Arial"/>
          <w:szCs w:val="20"/>
        </w:rPr>
        <w:t xml:space="preserve">, </w:t>
      </w:r>
      <w:r w:rsidR="00F24724">
        <w:rPr>
          <w:rFonts w:cs="Arial"/>
          <w:szCs w:val="20"/>
        </w:rPr>
        <w:t>Ms Souter-Phillips,</w:t>
      </w:r>
      <w:r>
        <w:rPr>
          <w:rFonts w:cs="Arial"/>
          <w:szCs w:val="20"/>
        </w:rPr>
        <w:t xml:space="preserve"> Victoria Education Centre and AFC Bournemouth to introduce sports leagues for students with disabilities</w:t>
      </w:r>
      <w:r w:rsidR="00E03648">
        <w:rPr>
          <w:rFonts w:cs="Arial"/>
          <w:szCs w:val="20"/>
        </w:rPr>
        <w:t xml:space="preserve"> as historically there had not been opportunities for disabled students to play sport.</w:t>
      </w:r>
      <w:r w:rsidR="00373DA6">
        <w:rPr>
          <w:rFonts w:cs="Arial"/>
          <w:szCs w:val="20"/>
        </w:rPr>
        <w:t xml:space="preserve"> Prior to Christmas, Ms Harding had led the collection of food donations for the Bournemouth Food Bank as well as supporting the Liberation Campaigns within SUBU and being involved in the work that the University was carrying out towards the Race Equality Charter.    </w:t>
      </w:r>
    </w:p>
    <w:p w14:paraId="71EB5B8B" w14:textId="77777777" w:rsidR="00E03648" w:rsidRDefault="00E03648" w:rsidP="00BE5728">
      <w:pPr>
        <w:pStyle w:val="ListParagraph"/>
        <w:spacing w:before="0" w:after="0"/>
        <w:ind w:left="851"/>
        <w:rPr>
          <w:rFonts w:cs="Arial"/>
          <w:szCs w:val="20"/>
        </w:rPr>
      </w:pPr>
    </w:p>
    <w:p w14:paraId="6D23DBC1" w14:textId="77777777" w:rsidR="00AA7DCA" w:rsidRDefault="00373DA6" w:rsidP="00F24724">
      <w:pPr>
        <w:pStyle w:val="ListParagraph"/>
        <w:spacing w:before="0" w:after="0"/>
        <w:ind w:left="851"/>
        <w:jc w:val="both"/>
        <w:rPr>
          <w:lang w:val="en"/>
        </w:rPr>
      </w:pPr>
      <w:r w:rsidRPr="006F3832">
        <w:rPr>
          <w:rFonts w:cs="Arial"/>
          <w:szCs w:val="20"/>
        </w:rPr>
        <w:t xml:space="preserve">For Disability History Month, </w:t>
      </w:r>
      <w:r>
        <w:rPr>
          <w:rFonts w:cs="Arial"/>
          <w:szCs w:val="20"/>
        </w:rPr>
        <w:t xml:space="preserve">SUBU </w:t>
      </w:r>
      <w:r w:rsidRPr="006F3832">
        <w:rPr>
          <w:rFonts w:cs="Arial"/>
          <w:szCs w:val="20"/>
        </w:rPr>
        <w:t xml:space="preserve">created the ‘Not all Disabilities are Visible’ poster campaign, supported students with the </w:t>
      </w:r>
      <w:proofErr w:type="spellStart"/>
      <w:r w:rsidRPr="006F3832">
        <w:rPr>
          <w:rFonts w:cs="Arial"/>
          <w:szCs w:val="20"/>
        </w:rPr>
        <w:t>Crohns</w:t>
      </w:r>
      <w:proofErr w:type="spellEnd"/>
      <w:r w:rsidRPr="006F3832">
        <w:rPr>
          <w:rFonts w:cs="Arial"/>
          <w:szCs w:val="20"/>
        </w:rPr>
        <w:t xml:space="preserve"> and Colitis </w:t>
      </w:r>
      <w:r>
        <w:rPr>
          <w:rFonts w:cs="Arial"/>
          <w:szCs w:val="20"/>
        </w:rPr>
        <w:t>A</w:t>
      </w:r>
      <w:r w:rsidRPr="006F3832">
        <w:rPr>
          <w:rFonts w:cs="Arial"/>
          <w:szCs w:val="20"/>
        </w:rPr>
        <w:t xml:space="preserve">wareness </w:t>
      </w:r>
      <w:r>
        <w:rPr>
          <w:rFonts w:cs="Arial"/>
          <w:szCs w:val="20"/>
        </w:rPr>
        <w:t>W</w:t>
      </w:r>
      <w:r w:rsidRPr="006F3832">
        <w:rPr>
          <w:rFonts w:cs="Arial"/>
          <w:szCs w:val="20"/>
        </w:rPr>
        <w:t>eek, supported the LGBT+ and Transgender and Non-Binary Campaigns with their World Aids Day events</w:t>
      </w:r>
      <w:r>
        <w:rPr>
          <w:rFonts w:cs="Arial"/>
          <w:szCs w:val="20"/>
        </w:rPr>
        <w:t xml:space="preserve">. The third annual </w:t>
      </w:r>
      <w:r>
        <w:rPr>
          <w:lang w:val="en"/>
        </w:rPr>
        <w:t>Bournemouth Student Pride celebration was due to take place on 27 February 2018.</w:t>
      </w:r>
    </w:p>
    <w:p w14:paraId="13B2697C" w14:textId="77777777" w:rsidR="00AC1828" w:rsidRDefault="00AC1828" w:rsidP="00AC1828">
      <w:pPr>
        <w:pStyle w:val="ListParagraph"/>
        <w:rPr>
          <w:rFonts w:cs="Arial"/>
          <w:szCs w:val="20"/>
        </w:rPr>
      </w:pPr>
    </w:p>
    <w:p w14:paraId="3E8582F4" w14:textId="77777777" w:rsidR="00AC1828" w:rsidRDefault="00AC1828" w:rsidP="00AC1828">
      <w:pPr>
        <w:pStyle w:val="ListParagraph"/>
        <w:rPr>
          <w:rFonts w:cs="Arial"/>
          <w:szCs w:val="20"/>
        </w:rPr>
      </w:pPr>
    </w:p>
    <w:p w14:paraId="22FD9A5E" w14:textId="77777777" w:rsidR="00BE5728" w:rsidRPr="00AC1828" w:rsidRDefault="00AC1828" w:rsidP="003B6E5B">
      <w:pPr>
        <w:pStyle w:val="ListParagraph"/>
        <w:spacing w:before="0" w:after="0"/>
        <w:ind w:hanging="720"/>
        <w:rPr>
          <w:rFonts w:cs="Arial"/>
          <w:szCs w:val="20"/>
        </w:rPr>
      </w:pPr>
      <w:r w:rsidRPr="00AC1828">
        <w:rPr>
          <w:rFonts w:cs="Arial"/>
          <w:szCs w:val="20"/>
        </w:rPr>
        <w:t>17/009</w:t>
      </w:r>
      <w:r w:rsidR="00BE5728" w:rsidRPr="00AC1828">
        <w:rPr>
          <w:rFonts w:cs="Arial"/>
          <w:b/>
          <w:szCs w:val="20"/>
        </w:rPr>
        <w:tab/>
        <w:t xml:space="preserve">   DEBATE ITEM:  Preparing for Subject-Level TEF</w:t>
      </w:r>
    </w:p>
    <w:p w14:paraId="7617C5D0" w14:textId="584D615F" w:rsidR="003B07A5" w:rsidRPr="003B07A5" w:rsidRDefault="003B07A5" w:rsidP="003B07A5">
      <w:pPr>
        <w:ind w:left="851"/>
        <w:jc w:val="both"/>
        <w:rPr>
          <w:rFonts w:ascii="Arial" w:hAnsi="Arial" w:cs="Arial"/>
          <w:color w:val="000000" w:themeColor="text1"/>
          <w:sz w:val="20"/>
          <w:szCs w:val="20"/>
          <w:lang w:val="en"/>
        </w:rPr>
      </w:pPr>
      <w:r w:rsidRPr="003B07A5">
        <w:rPr>
          <w:rFonts w:ascii="Arial" w:hAnsi="Arial" w:cs="Arial"/>
          <w:color w:val="000000" w:themeColor="text1"/>
          <w:sz w:val="20"/>
          <w:szCs w:val="20"/>
        </w:rPr>
        <w:t xml:space="preserve">The </w:t>
      </w:r>
      <w:r w:rsidR="001D1BE7">
        <w:rPr>
          <w:rFonts w:ascii="Arial" w:hAnsi="Arial" w:cs="Arial"/>
          <w:color w:val="000000" w:themeColor="text1"/>
          <w:sz w:val="20"/>
          <w:szCs w:val="20"/>
        </w:rPr>
        <w:t>Teaching Excellence Framework (</w:t>
      </w:r>
      <w:r w:rsidRPr="003B07A5">
        <w:rPr>
          <w:rFonts w:ascii="Arial" w:hAnsi="Arial" w:cs="Arial"/>
          <w:color w:val="000000" w:themeColor="text1"/>
          <w:sz w:val="20"/>
          <w:szCs w:val="20"/>
        </w:rPr>
        <w:t>TEF</w:t>
      </w:r>
      <w:r w:rsidR="001D1BE7">
        <w:rPr>
          <w:rFonts w:ascii="Arial" w:hAnsi="Arial" w:cs="Arial"/>
          <w:color w:val="000000" w:themeColor="text1"/>
          <w:sz w:val="20"/>
          <w:szCs w:val="20"/>
        </w:rPr>
        <w:t>)</w:t>
      </w:r>
      <w:r w:rsidRPr="003B07A5">
        <w:rPr>
          <w:rFonts w:ascii="Arial" w:hAnsi="Arial" w:cs="Arial"/>
          <w:color w:val="000000" w:themeColor="text1"/>
          <w:sz w:val="20"/>
          <w:szCs w:val="20"/>
        </w:rPr>
        <w:t xml:space="preserve"> runs on a three year cycle, in terms of awards. Since achieving a TEF Silver Award two years ago, 2018 was the year for the University to commence work on the metrics which would need to be included in three years’ time when the University’s Silver TEF Award would be reconsidered. BU </w:t>
      </w:r>
      <w:proofErr w:type="gramStart"/>
      <w:r w:rsidRPr="003B07A5">
        <w:rPr>
          <w:rFonts w:ascii="Arial" w:hAnsi="Arial" w:cs="Arial"/>
          <w:color w:val="000000" w:themeColor="text1"/>
          <w:sz w:val="20"/>
          <w:szCs w:val="20"/>
        </w:rPr>
        <w:t>staff are</w:t>
      </w:r>
      <w:proofErr w:type="gramEnd"/>
      <w:r w:rsidRPr="003B07A5">
        <w:rPr>
          <w:rFonts w:ascii="Arial" w:hAnsi="Arial" w:cs="Arial"/>
          <w:color w:val="000000" w:themeColor="text1"/>
          <w:sz w:val="20"/>
          <w:szCs w:val="20"/>
        </w:rPr>
        <w:t xml:space="preserve"> invited twice a semester to a policy workshop for updating on a range of Governmental policies in regard to Higher Education. The new </w:t>
      </w:r>
      <w:r w:rsidRPr="003B07A5">
        <w:rPr>
          <w:rFonts w:ascii="Arial" w:hAnsi="Arial" w:cs="Arial"/>
          <w:color w:val="000000" w:themeColor="text1"/>
          <w:sz w:val="20"/>
          <w:szCs w:val="20"/>
          <w:lang w:val="en"/>
        </w:rPr>
        <w:t xml:space="preserve">joint Minister for Higher Education, Sam </w:t>
      </w:r>
      <w:proofErr w:type="spellStart"/>
      <w:r w:rsidRPr="003B07A5">
        <w:rPr>
          <w:rFonts w:ascii="Arial" w:hAnsi="Arial" w:cs="Arial"/>
          <w:color w:val="000000" w:themeColor="text1"/>
          <w:sz w:val="20"/>
          <w:szCs w:val="20"/>
          <w:lang w:val="en"/>
        </w:rPr>
        <w:t>Gyimah</w:t>
      </w:r>
      <w:proofErr w:type="spellEnd"/>
      <w:r w:rsidRPr="003B07A5">
        <w:rPr>
          <w:rFonts w:ascii="Arial" w:hAnsi="Arial" w:cs="Arial"/>
          <w:color w:val="000000" w:themeColor="text1"/>
          <w:sz w:val="20"/>
          <w:szCs w:val="20"/>
          <w:lang w:val="en"/>
        </w:rPr>
        <w:t xml:space="preserve"> was appointed on 9 January 2018 and he had advised that fees would not be reviewed by Parliament </w:t>
      </w:r>
      <w:r w:rsidR="00DC786E">
        <w:rPr>
          <w:rFonts w:ascii="Arial" w:hAnsi="Arial" w:cs="Arial"/>
          <w:color w:val="000000" w:themeColor="text1"/>
          <w:sz w:val="20"/>
          <w:szCs w:val="20"/>
          <w:lang w:val="en"/>
        </w:rPr>
        <w:t>immediately (Post-script: a review of fees was later announced by the Government but the review will not report until 2019)</w:t>
      </w:r>
      <w:r w:rsidRPr="003B07A5">
        <w:rPr>
          <w:rFonts w:ascii="Arial" w:hAnsi="Arial" w:cs="Arial"/>
          <w:color w:val="000000" w:themeColor="text1"/>
          <w:sz w:val="20"/>
          <w:szCs w:val="20"/>
          <w:lang w:val="en"/>
        </w:rPr>
        <w:t xml:space="preserve">.  </w:t>
      </w:r>
    </w:p>
    <w:p w14:paraId="090CA936" w14:textId="77777777" w:rsidR="003B07A5" w:rsidRDefault="003B07A5" w:rsidP="003B07A5">
      <w:pPr>
        <w:ind w:left="851"/>
        <w:jc w:val="both"/>
        <w:rPr>
          <w:rFonts w:ascii="Arial" w:hAnsi="Arial" w:cs="Arial"/>
          <w:sz w:val="20"/>
          <w:szCs w:val="20"/>
          <w:lang w:val="en"/>
        </w:rPr>
      </w:pPr>
    </w:p>
    <w:p w14:paraId="45C43EC7" w14:textId="39B3FC78" w:rsidR="003B07A5" w:rsidRDefault="003B07A5" w:rsidP="003B07A5">
      <w:pPr>
        <w:ind w:left="851"/>
        <w:jc w:val="both"/>
        <w:rPr>
          <w:rFonts w:ascii="Arial" w:hAnsi="Arial" w:cs="Arial"/>
          <w:sz w:val="20"/>
          <w:szCs w:val="20"/>
        </w:rPr>
      </w:pPr>
      <w:r>
        <w:rPr>
          <w:rFonts w:ascii="Arial" w:hAnsi="Arial" w:cs="Arial"/>
          <w:sz w:val="20"/>
          <w:szCs w:val="20"/>
          <w:lang w:val="en"/>
        </w:rPr>
        <w:t xml:space="preserve">The new name for the TEF would be Teaching Excellence and Student Outcomes Framework which </w:t>
      </w:r>
      <w:r w:rsidRPr="00031F1C">
        <w:rPr>
          <w:rFonts w:ascii="Arial" w:hAnsi="Arial" w:cs="Arial"/>
          <w:sz w:val="20"/>
          <w:szCs w:val="20"/>
        </w:rPr>
        <w:t>aims to recognise and reward excellence in teaching, learning and outcomes, and to help inform prospective student choice.</w:t>
      </w:r>
      <w:r>
        <w:rPr>
          <w:rFonts w:ascii="Arial" w:hAnsi="Arial" w:cs="Arial"/>
          <w:sz w:val="20"/>
          <w:szCs w:val="20"/>
        </w:rPr>
        <w:t xml:space="preserve"> Some new supplementary data would need to be provided moving forward e.g. the proportion of graduates in sustained employment or further study three years after graduation; the proportion of graduates earning over the media</w:t>
      </w:r>
      <w:r w:rsidR="00DC786E">
        <w:rPr>
          <w:rFonts w:ascii="Arial" w:hAnsi="Arial" w:cs="Arial"/>
          <w:sz w:val="20"/>
          <w:szCs w:val="20"/>
        </w:rPr>
        <w:t>n</w:t>
      </w:r>
      <w:r>
        <w:rPr>
          <w:rFonts w:ascii="Arial" w:hAnsi="Arial" w:cs="Arial"/>
          <w:sz w:val="20"/>
          <w:szCs w:val="20"/>
        </w:rPr>
        <w:t xml:space="preserve"> salary for 25-29 year olds; and, links to TEF ‘Student Outcomes and Learning Gain’ criteria. Another new area of supplementary data would be around Grade Inflation which would link to </w:t>
      </w:r>
      <w:r w:rsidR="00DC786E">
        <w:rPr>
          <w:rFonts w:ascii="Arial" w:hAnsi="Arial" w:cs="Arial"/>
          <w:sz w:val="20"/>
          <w:szCs w:val="20"/>
        </w:rPr>
        <w:t xml:space="preserve">the </w:t>
      </w:r>
      <w:r>
        <w:rPr>
          <w:rFonts w:ascii="Arial" w:hAnsi="Arial" w:cs="Arial"/>
          <w:sz w:val="20"/>
          <w:szCs w:val="20"/>
        </w:rPr>
        <w:t>‘Rigour and Stretch</w:t>
      </w:r>
      <w:r w:rsidR="00DC786E">
        <w:rPr>
          <w:rFonts w:ascii="Arial" w:hAnsi="Arial" w:cs="Arial"/>
          <w:sz w:val="20"/>
          <w:szCs w:val="20"/>
        </w:rPr>
        <w:t>’</w:t>
      </w:r>
      <w:r>
        <w:rPr>
          <w:rFonts w:ascii="Arial" w:hAnsi="Arial" w:cs="Arial"/>
          <w:sz w:val="20"/>
          <w:szCs w:val="20"/>
        </w:rPr>
        <w:t xml:space="preserve"> criterion. </w:t>
      </w:r>
    </w:p>
    <w:p w14:paraId="14A9410C" w14:textId="77777777" w:rsidR="003B07A5" w:rsidRDefault="003B07A5" w:rsidP="003B07A5">
      <w:pPr>
        <w:ind w:left="851"/>
        <w:jc w:val="both"/>
        <w:rPr>
          <w:rFonts w:ascii="Arial" w:hAnsi="Arial" w:cs="Arial"/>
          <w:sz w:val="20"/>
          <w:szCs w:val="20"/>
          <w:lang w:val="en"/>
        </w:rPr>
      </w:pPr>
    </w:p>
    <w:p w14:paraId="3C311A4A" w14:textId="61284C98" w:rsidR="003B07A5" w:rsidRPr="003B07A5" w:rsidRDefault="003B07A5" w:rsidP="003B07A5">
      <w:pPr>
        <w:ind w:left="851"/>
        <w:jc w:val="both"/>
        <w:rPr>
          <w:rFonts w:ascii="Arial" w:hAnsi="Arial" w:cs="Arial"/>
          <w:color w:val="000000" w:themeColor="text1"/>
          <w:sz w:val="20"/>
          <w:szCs w:val="20"/>
          <w:lang w:val="en"/>
        </w:rPr>
      </w:pPr>
      <w:r>
        <w:rPr>
          <w:rFonts w:ascii="Arial" w:hAnsi="Arial" w:cs="Arial"/>
          <w:sz w:val="20"/>
          <w:szCs w:val="20"/>
          <w:lang w:val="en"/>
        </w:rPr>
        <w:lastRenderedPageBreak/>
        <w:t xml:space="preserve">The Year 3 TEF </w:t>
      </w:r>
      <w:r w:rsidR="00DC786E">
        <w:rPr>
          <w:rFonts w:ascii="Arial" w:hAnsi="Arial" w:cs="Arial"/>
          <w:sz w:val="20"/>
          <w:szCs w:val="20"/>
          <w:lang w:val="en"/>
        </w:rPr>
        <w:t xml:space="preserve">components </w:t>
      </w:r>
      <w:r>
        <w:rPr>
          <w:rFonts w:ascii="Arial" w:hAnsi="Arial" w:cs="Arial"/>
          <w:sz w:val="20"/>
          <w:szCs w:val="20"/>
          <w:lang w:val="en"/>
        </w:rPr>
        <w:t xml:space="preserve">were </w:t>
      </w:r>
      <w:r w:rsidR="00DC786E">
        <w:rPr>
          <w:rFonts w:ascii="Arial" w:hAnsi="Arial" w:cs="Arial"/>
          <w:sz w:val="20"/>
          <w:szCs w:val="20"/>
          <w:lang w:val="en"/>
        </w:rPr>
        <w:t xml:space="preserve">unchanged from TEF Year 2 and </w:t>
      </w:r>
      <w:proofErr w:type="spellStart"/>
      <w:r w:rsidR="00DC786E">
        <w:rPr>
          <w:rFonts w:ascii="Arial" w:hAnsi="Arial" w:cs="Arial"/>
          <w:sz w:val="20"/>
          <w:szCs w:val="20"/>
          <w:lang w:val="en"/>
        </w:rPr>
        <w:t>centred</w:t>
      </w:r>
      <w:proofErr w:type="spellEnd"/>
      <w:r w:rsidR="00DC786E">
        <w:rPr>
          <w:rFonts w:ascii="Arial" w:hAnsi="Arial" w:cs="Arial"/>
          <w:sz w:val="20"/>
          <w:szCs w:val="20"/>
          <w:lang w:val="en"/>
        </w:rPr>
        <w:t xml:space="preserve"> on </w:t>
      </w:r>
      <w:r>
        <w:rPr>
          <w:rFonts w:ascii="Arial" w:hAnsi="Arial" w:cs="Arial"/>
          <w:sz w:val="20"/>
          <w:szCs w:val="20"/>
          <w:lang w:val="en"/>
        </w:rPr>
        <w:t>Teaching Quality, Learning Environment</w:t>
      </w:r>
      <w:r w:rsidR="00DC786E">
        <w:rPr>
          <w:rFonts w:ascii="Arial" w:hAnsi="Arial" w:cs="Arial"/>
          <w:sz w:val="20"/>
          <w:szCs w:val="20"/>
          <w:lang w:val="en"/>
        </w:rPr>
        <w:t>,</w:t>
      </w:r>
      <w:r>
        <w:rPr>
          <w:rFonts w:ascii="Arial" w:hAnsi="Arial" w:cs="Arial"/>
          <w:sz w:val="20"/>
          <w:szCs w:val="20"/>
          <w:lang w:val="en"/>
        </w:rPr>
        <w:t xml:space="preserve"> and Student Outcomes and Learning Gain. Teaching Quality would be evidenced via the National Student Survey (NSS) and would be crucial to the University.  Any assistance that SUBU could provide in encouraging students to be involved in the NSS would be appreciated by the University.  Learning Environment would be evidenced by academic support which would be looked into further and HESA/ILR data. Learning Gain would be evidenced by student employment/highly skilled employment or further study evidence by DLHE and superseded by a new measure to Longitudinal </w:t>
      </w:r>
      <w:r w:rsidRPr="003B07A5">
        <w:rPr>
          <w:rFonts w:ascii="Arial" w:hAnsi="Arial" w:cs="Arial"/>
          <w:color w:val="000000" w:themeColor="text1"/>
          <w:sz w:val="20"/>
          <w:szCs w:val="20"/>
          <w:lang w:val="en"/>
        </w:rPr>
        <w:t xml:space="preserve">Employment Outcomes (LEO). </w:t>
      </w:r>
    </w:p>
    <w:p w14:paraId="42CA53D0" w14:textId="77777777" w:rsidR="003B07A5" w:rsidRDefault="003B07A5" w:rsidP="003B07A5">
      <w:pPr>
        <w:ind w:left="851"/>
        <w:jc w:val="both"/>
        <w:rPr>
          <w:rFonts w:ascii="Arial" w:hAnsi="Arial" w:cs="Arial"/>
          <w:sz w:val="20"/>
          <w:szCs w:val="20"/>
          <w:lang w:val="en"/>
        </w:rPr>
      </w:pPr>
    </w:p>
    <w:p w14:paraId="66FE1E9D" w14:textId="3C371EB3" w:rsidR="003B07A5" w:rsidRDefault="003B07A5" w:rsidP="003B07A5">
      <w:pPr>
        <w:ind w:left="851"/>
        <w:jc w:val="both"/>
        <w:rPr>
          <w:rFonts w:ascii="Arial" w:hAnsi="Arial" w:cs="Arial"/>
          <w:sz w:val="20"/>
          <w:szCs w:val="20"/>
        </w:rPr>
      </w:pPr>
      <w:r>
        <w:rPr>
          <w:rFonts w:ascii="Arial" w:hAnsi="Arial" w:cs="Arial"/>
          <w:sz w:val="20"/>
          <w:szCs w:val="20"/>
        </w:rPr>
        <w:t>Professor Holley and Ms Mack were seeking ESEC support in starting to mirror subject-based TEF</w:t>
      </w:r>
      <w:r w:rsidR="00887733">
        <w:rPr>
          <w:rFonts w:ascii="Arial" w:hAnsi="Arial" w:cs="Arial"/>
          <w:sz w:val="20"/>
          <w:szCs w:val="20"/>
        </w:rPr>
        <w:t xml:space="preserve"> through an internal exercise</w:t>
      </w:r>
      <w:r>
        <w:rPr>
          <w:rFonts w:ascii="Arial" w:hAnsi="Arial" w:cs="Arial"/>
          <w:sz w:val="20"/>
          <w:szCs w:val="20"/>
        </w:rPr>
        <w:t>.</w:t>
      </w:r>
    </w:p>
    <w:p w14:paraId="3DE954E3" w14:textId="77777777" w:rsidR="003B07A5" w:rsidRDefault="003B07A5" w:rsidP="003B07A5">
      <w:pPr>
        <w:ind w:left="851"/>
        <w:jc w:val="both"/>
        <w:rPr>
          <w:rFonts w:ascii="Arial" w:hAnsi="Arial" w:cs="Arial"/>
          <w:sz w:val="20"/>
          <w:szCs w:val="20"/>
        </w:rPr>
      </w:pPr>
    </w:p>
    <w:p w14:paraId="201C583D" w14:textId="3764E4CE" w:rsidR="00FA7F36" w:rsidRPr="001D1BE7" w:rsidRDefault="00B93C5C" w:rsidP="00FA7F36">
      <w:pPr>
        <w:ind w:left="851"/>
        <w:jc w:val="both"/>
        <w:rPr>
          <w:rFonts w:ascii="Arial" w:hAnsi="Arial" w:cs="Arial"/>
          <w:sz w:val="20"/>
          <w:szCs w:val="20"/>
        </w:rPr>
      </w:pPr>
      <w:proofErr w:type="spellStart"/>
      <w:r w:rsidRPr="001D1BE7">
        <w:rPr>
          <w:rFonts w:ascii="Arial" w:hAnsi="Arial" w:cs="Arial"/>
          <w:color w:val="000000" w:themeColor="text1"/>
          <w:sz w:val="20"/>
          <w:szCs w:val="20"/>
        </w:rPr>
        <w:t>Sectorally</w:t>
      </w:r>
      <w:proofErr w:type="spellEnd"/>
      <w:r w:rsidRPr="001D1BE7">
        <w:rPr>
          <w:rFonts w:ascii="Arial" w:hAnsi="Arial" w:cs="Arial"/>
          <w:color w:val="000000" w:themeColor="text1"/>
          <w:sz w:val="20"/>
          <w:szCs w:val="20"/>
        </w:rPr>
        <w:t>, t</w:t>
      </w:r>
      <w:r w:rsidR="003B07A5" w:rsidRPr="001D1BE7">
        <w:rPr>
          <w:rFonts w:ascii="Arial" w:hAnsi="Arial" w:cs="Arial"/>
          <w:color w:val="000000" w:themeColor="text1"/>
          <w:sz w:val="20"/>
          <w:szCs w:val="20"/>
        </w:rPr>
        <w:t>he next tranche of work would be on Subject Pilots</w:t>
      </w:r>
      <w:r w:rsidRPr="001D1BE7">
        <w:rPr>
          <w:rFonts w:ascii="Arial" w:hAnsi="Arial" w:cs="Arial"/>
          <w:color w:val="000000" w:themeColor="text1"/>
          <w:sz w:val="20"/>
          <w:szCs w:val="20"/>
        </w:rPr>
        <w:t xml:space="preserve"> and </w:t>
      </w:r>
      <w:r w:rsidR="003B07A5" w:rsidRPr="001D1BE7">
        <w:rPr>
          <w:rFonts w:ascii="Arial" w:hAnsi="Arial" w:cs="Arial"/>
          <w:color w:val="000000" w:themeColor="text1"/>
          <w:sz w:val="20"/>
          <w:szCs w:val="20"/>
        </w:rPr>
        <w:t>these are already underway</w:t>
      </w:r>
      <w:r w:rsidR="00FA7F36" w:rsidRPr="001D1BE7">
        <w:rPr>
          <w:rFonts w:ascii="Arial" w:hAnsi="Arial" w:cs="Arial"/>
          <w:color w:val="000000" w:themeColor="text1"/>
          <w:sz w:val="20"/>
          <w:szCs w:val="20"/>
        </w:rPr>
        <w:t>.</w:t>
      </w:r>
      <w:r w:rsidR="003B07A5" w:rsidRPr="001D1BE7">
        <w:rPr>
          <w:rFonts w:ascii="Arial" w:hAnsi="Arial" w:cs="Arial"/>
          <w:color w:val="000000" w:themeColor="text1"/>
          <w:sz w:val="20"/>
          <w:szCs w:val="20"/>
        </w:rPr>
        <w:t xml:space="preserve"> </w:t>
      </w:r>
      <w:r w:rsidR="00FA7F36" w:rsidRPr="006D4099">
        <w:rPr>
          <w:rFonts w:ascii="Arial" w:hAnsi="Arial" w:cs="Arial"/>
          <w:color w:val="000000" w:themeColor="text1"/>
          <w:sz w:val="20"/>
          <w:szCs w:val="20"/>
        </w:rPr>
        <w:t>P</w:t>
      </w:r>
      <w:r w:rsidR="003B07A5" w:rsidRPr="006D4099">
        <w:rPr>
          <w:rFonts w:ascii="Arial" w:hAnsi="Arial" w:cs="Arial"/>
          <w:color w:val="000000" w:themeColor="text1"/>
          <w:sz w:val="20"/>
          <w:szCs w:val="20"/>
        </w:rPr>
        <w:t>articipant</w:t>
      </w:r>
      <w:r w:rsidR="00FA7F36" w:rsidRPr="006D4099">
        <w:rPr>
          <w:rFonts w:ascii="Arial" w:hAnsi="Arial" w:cs="Arial"/>
          <w:color w:val="000000" w:themeColor="text1"/>
          <w:sz w:val="20"/>
          <w:szCs w:val="20"/>
        </w:rPr>
        <w:t xml:space="preserve"> institutions</w:t>
      </w:r>
      <w:r w:rsidR="003B07A5" w:rsidRPr="006D4099">
        <w:rPr>
          <w:rFonts w:ascii="Arial" w:hAnsi="Arial" w:cs="Arial"/>
          <w:color w:val="000000" w:themeColor="text1"/>
          <w:sz w:val="20"/>
          <w:szCs w:val="20"/>
        </w:rPr>
        <w:t xml:space="preserve"> can be found in the slides circulated after the ESEC meeting. </w:t>
      </w:r>
      <w:r w:rsidR="00FA7F36" w:rsidRPr="001D1BE7">
        <w:rPr>
          <w:rFonts w:ascii="Arial" w:hAnsi="Arial" w:cs="Arial"/>
          <w:sz w:val="20"/>
          <w:szCs w:val="20"/>
        </w:rPr>
        <w:t xml:space="preserve">Subject-level TEF pilots would result in piloting two models which would enable the Department for Education to test whether the lighter touch, risk-based approach taken in Model A was sufficient enough for robust assessment, or whether the fuller assessment in Model B was significantly more robust while still being manageable.  </w:t>
      </w:r>
      <w:r w:rsidR="00FA7F36" w:rsidRPr="001D1BE7">
        <w:rPr>
          <w:rFonts w:ascii="Arial" w:hAnsi="Arial" w:cs="Arial"/>
          <w:bCs/>
          <w:sz w:val="20"/>
          <w:szCs w:val="20"/>
        </w:rPr>
        <w:t>Both Models would use the single set of TEF criteria used in TEF Year 2</w:t>
      </w:r>
      <w:r w:rsidR="00FA7F36" w:rsidRPr="001D1BE7">
        <w:rPr>
          <w:rFonts w:ascii="Arial" w:hAnsi="Arial" w:cs="Arial"/>
          <w:sz w:val="20"/>
          <w:szCs w:val="20"/>
        </w:rPr>
        <w:t>. With regards to Subject-level TEF, the biggest improvement TEF would make to the information on offer to students would be to produce ratings at subject-level. Subject-level TEF aims to better inform students; provide ratings at both subject and provider-level; reflect variation between subjects; and drive up teaching standards across all subjects. The Year 3 pilots would run for two years and would be based on two models and provider level assessment retained in both Model A and Model B. The pilot would also include a teaching intensity measure that includes quantitative data that HEIs would put together.</w:t>
      </w:r>
    </w:p>
    <w:p w14:paraId="0030D899" w14:textId="77777777" w:rsidR="00FA7F36" w:rsidRDefault="00FA7F36" w:rsidP="00FA7F36">
      <w:pPr>
        <w:ind w:left="851"/>
        <w:jc w:val="both"/>
        <w:rPr>
          <w:rFonts w:ascii="Arial" w:hAnsi="Arial" w:cs="Arial"/>
          <w:sz w:val="20"/>
          <w:szCs w:val="20"/>
        </w:rPr>
      </w:pPr>
    </w:p>
    <w:p w14:paraId="3B6A58DD" w14:textId="568C5668" w:rsidR="003B07A5" w:rsidRPr="001D1BE7" w:rsidRDefault="003B07A5" w:rsidP="00FA7F36">
      <w:pPr>
        <w:ind w:left="851"/>
        <w:jc w:val="both"/>
        <w:rPr>
          <w:rFonts w:ascii="Arial" w:hAnsi="Arial" w:cs="Arial"/>
          <w:color w:val="000000" w:themeColor="text1"/>
          <w:sz w:val="20"/>
          <w:szCs w:val="20"/>
        </w:rPr>
      </w:pPr>
      <w:r>
        <w:rPr>
          <w:rFonts w:ascii="Arial" w:hAnsi="Arial" w:cs="Arial"/>
          <w:sz w:val="20"/>
          <w:szCs w:val="20"/>
        </w:rPr>
        <w:t xml:space="preserve">ESEC are invited to comment on how BU can usefully make use of our existing data, as well as external data, in relation to developing ‘a ‘Shadow Subject TEF’ set of papers for internal review. Timings </w:t>
      </w:r>
      <w:r w:rsidR="001D1BE7">
        <w:rPr>
          <w:rFonts w:ascii="Arial" w:hAnsi="Arial" w:cs="Arial"/>
          <w:sz w:val="20"/>
          <w:szCs w:val="20"/>
        </w:rPr>
        <w:t>we</w:t>
      </w:r>
      <w:r>
        <w:rPr>
          <w:rFonts w:ascii="Arial" w:hAnsi="Arial" w:cs="Arial"/>
          <w:sz w:val="20"/>
          <w:szCs w:val="20"/>
        </w:rPr>
        <w:t xml:space="preserve">re significant in that this could, possibly, contribute to the Annual Monitoring and Enhancement Review (AMER) work which is ongoing.  </w:t>
      </w:r>
    </w:p>
    <w:p w14:paraId="79DFEC4D" w14:textId="77777777" w:rsidR="003B07A5" w:rsidRDefault="003B07A5" w:rsidP="003B07A5">
      <w:pPr>
        <w:ind w:left="851"/>
        <w:jc w:val="both"/>
        <w:rPr>
          <w:rFonts w:ascii="Arial" w:hAnsi="Arial" w:cs="Arial"/>
          <w:sz w:val="20"/>
          <w:szCs w:val="20"/>
        </w:rPr>
      </w:pPr>
    </w:p>
    <w:p w14:paraId="6D54D1C1" w14:textId="77777777" w:rsidR="003B07A5" w:rsidRPr="003B07A5" w:rsidRDefault="0089524D" w:rsidP="003B07A5">
      <w:pPr>
        <w:pStyle w:val="Default"/>
        <w:ind w:left="851"/>
        <w:jc w:val="both"/>
        <w:rPr>
          <w:color w:val="000000" w:themeColor="text1"/>
          <w:sz w:val="20"/>
          <w:szCs w:val="20"/>
        </w:rPr>
      </w:pPr>
      <w:r>
        <w:rPr>
          <w:color w:val="000000" w:themeColor="text1"/>
          <w:sz w:val="20"/>
          <w:szCs w:val="20"/>
        </w:rPr>
        <w:t xml:space="preserve">It was </w:t>
      </w:r>
      <w:r w:rsidR="003B07A5" w:rsidRPr="003B07A5">
        <w:rPr>
          <w:color w:val="000000" w:themeColor="text1"/>
          <w:sz w:val="20"/>
          <w:szCs w:val="20"/>
        </w:rPr>
        <w:t>suggest</w:t>
      </w:r>
      <w:r>
        <w:rPr>
          <w:color w:val="000000" w:themeColor="text1"/>
          <w:sz w:val="20"/>
          <w:szCs w:val="20"/>
        </w:rPr>
        <w:t>ed</w:t>
      </w:r>
      <w:r w:rsidR="003B07A5" w:rsidRPr="003B07A5">
        <w:rPr>
          <w:color w:val="000000" w:themeColor="text1"/>
          <w:sz w:val="20"/>
          <w:szCs w:val="20"/>
        </w:rPr>
        <w:t xml:space="preserve"> that </w:t>
      </w:r>
      <w:r>
        <w:rPr>
          <w:color w:val="000000" w:themeColor="text1"/>
          <w:sz w:val="20"/>
          <w:szCs w:val="20"/>
        </w:rPr>
        <w:t xml:space="preserve">the University </w:t>
      </w:r>
      <w:r w:rsidR="003B07A5" w:rsidRPr="003B07A5">
        <w:rPr>
          <w:color w:val="000000" w:themeColor="text1"/>
          <w:sz w:val="20"/>
          <w:szCs w:val="20"/>
        </w:rPr>
        <w:t>merge internal and externa</w:t>
      </w:r>
      <w:r w:rsidR="003B07A5">
        <w:rPr>
          <w:color w:val="000000" w:themeColor="text1"/>
          <w:sz w:val="20"/>
          <w:szCs w:val="20"/>
        </w:rPr>
        <w:t>l data sets, run workshops for H</w:t>
      </w:r>
      <w:r w:rsidR="003B07A5" w:rsidRPr="003B07A5">
        <w:rPr>
          <w:color w:val="000000" w:themeColor="text1"/>
          <w:sz w:val="20"/>
          <w:szCs w:val="20"/>
        </w:rPr>
        <w:t>eads of Department, and set up a cross-disciplinary set of ‘mock panels’ thus enabling sharing and evaluating best practice  across the University.</w:t>
      </w:r>
    </w:p>
    <w:p w14:paraId="69FFBAE4" w14:textId="77777777" w:rsidR="003B07A5" w:rsidRPr="003B07A5" w:rsidRDefault="003B07A5" w:rsidP="003B07A5">
      <w:pPr>
        <w:ind w:left="851"/>
        <w:rPr>
          <w:rFonts w:ascii="Arial" w:hAnsi="Arial" w:cs="Arial"/>
          <w:color w:val="000000" w:themeColor="text1"/>
          <w:sz w:val="20"/>
          <w:szCs w:val="20"/>
        </w:rPr>
      </w:pPr>
    </w:p>
    <w:p w14:paraId="12B1BEAF" w14:textId="77777777" w:rsidR="003B07A5" w:rsidRDefault="003B07A5" w:rsidP="003B07A5">
      <w:pPr>
        <w:pStyle w:val="Default"/>
        <w:ind w:left="851"/>
        <w:jc w:val="both"/>
        <w:rPr>
          <w:sz w:val="20"/>
          <w:szCs w:val="20"/>
        </w:rPr>
      </w:pPr>
      <w:r>
        <w:rPr>
          <w:sz w:val="20"/>
          <w:szCs w:val="20"/>
        </w:rPr>
        <w:t xml:space="preserve">A survey was carried out in July 2017 and students were asked whether TEF ratings would have made any difference to their choice of university. 39% stated they would have reconsidered if their institution was a Bronze institution. It was noted that applications to Bronze institutions dropped in 2017, but interestingly applications to Gold institutions also decreased.  </w:t>
      </w:r>
    </w:p>
    <w:p w14:paraId="47ECEABC" w14:textId="77777777" w:rsidR="003B07A5" w:rsidRDefault="003B07A5" w:rsidP="003B07A5">
      <w:pPr>
        <w:pStyle w:val="Default"/>
        <w:ind w:left="851"/>
        <w:rPr>
          <w:sz w:val="20"/>
          <w:szCs w:val="20"/>
        </w:rPr>
      </w:pPr>
    </w:p>
    <w:p w14:paraId="66F5F9BF" w14:textId="77777777" w:rsidR="003B07A5" w:rsidRDefault="003B07A5" w:rsidP="003B07A5">
      <w:pPr>
        <w:pStyle w:val="Default"/>
        <w:ind w:left="851"/>
        <w:rPr>
          <w:sz w:val="20"/>
          <w:szCs w:val="20"/>
        </w:rPr>
      </w:pPr>
      <w:r>
        <w:rPr>
          <w:sz w:val="20"/>
          <w:szCs w:val="20"/>
        </w:rPr>
        <w:t>In summary:</w:t>
      </w:r>
    </w:p>
    <w:p w14:paraId="057B1139" w14:textId="77777777" w:rsidR="003B07A5" w:rsidRDefault="003B07A5" w:rsidP="003B07A5">
      <w:pPr>
        <w:pStyle w:val="Default"/>
        <w:numPr>
          <w:ilvl w:val="0"/>
          <w:numId w:val="8"/>
        </w:numPr>
        <w:rPr>
          <w:sz w:val="20"/>
          <w:szCs w:val="20"/>
        </w:rPr>
      </w:pPr>
      <w:r>
        <w:rPr>
          <w:sz w:val="20"/>
          <w:szCs w:val="20"/>
        </w:rPr>
        <w:t>BU was not participating in TEF Subject-level pilots;</w:t>
      </w:r>
    </w:p>
    <w:p w14:paraId="5D505C58" w14:textId="77777777" w:rsidR="003B07A5" w:rsidRDefault="003B07A5" w:rsidP="003B07A5">
      <w:pPr>
        <w:pStyle w:val="Default"/>
        <w:numPr>
          <w:ilvl w:val="0"/>
          <w:numId w:val="8"/>
        </w:numPr>
        <w:rPr>
          <w:sz w:val="20"/>
          <w:szCs w:val="20"/>
        </w:rPr>
      </w:pPr>
      <w:r>
        <w:rPr>
          <w:sz w:val="20"/>
          <w:szCs w:val="20"/>
        </w:rPr>
        <w:t>BU was aiming for TEF Gold Award;</w:t>
      </w:r>
    </w:p>
    <w:p w14:paraId="6EF3955A" w14:textId="77777777" w:rsidR="003B07A5" w:rsidRDefault="003B07A5" w:rsidP="003B07A5">
      <w:pPr>
        <w:pStyle w:val="Default"/>
        <w:numPr>
          <w:ilvl w:val="0"/>
          <w:numId w:val="8"/>
        </w:numPr>
        <w:rPr>
          <w:sz w:val="20"/>
          <w:szCs w:val="20"/>
        </w:rPr>
      </w:pPr>
      <w:r>
        <w:rPr>
          <w:sz w:val="20"/>
          <w:szCs w:val="20"/>
        </w:rPr>
        <w:t>Subject-level metrics data had been received on 30 January 2018, but was yet to be analysed;</w:t>
      </w:r>
    </w:p>
    <w:p w14:paraId="11B5816E" w14:textId="77777777" w:rsidR="003B07A5" w:rsidRDefault="003B07A5" w:rsidP="003B07A5">
      <w:pPr>
        <w:pStyle w:val="Default"/>
        <w:numPr>
          <w:ilvl w:val="0"/>
          <w:numId w:val="8"/>
        </w:numPr>
        <w:rPr>
          <w:sz w:val="20"/>
          <w:szCs w:val="20"/>
        </w:rPr>
      </w:pPr>
      <w:r>
        <w:rPr>
          <w:sz w:val="20"/>
          <w:szCs w:val="20"/>
        </w:rPr>
        <w:t>How can BU engage in an internal ‘pilot’ activity and what form should it take?  Would BU fit into Model A or Model B, or something in between the two?</w:t>
      </w:r>
    </w:p>
    <w:p w14:paraId="7B330371" w14:textId="77777777" w:rsidR="003B07A5" w:rsidRDefault="003B07A5" w:rsidP="003B07A5">
      <w:pPr>
        <w:pStyle w:val="Default"/>
        <w:numPr>
          <w:ilvl w:val="0"/>
          <w:numId w:val="8"/>
        </w:numPr>
        <w:rPr>
          <w:sz w:val="20"/>
          <w:szCs w:val="20"/>
        </w:rPr>
      </w:pPr>
      <w:r>
        <w:rPr>
          <w:sz w:val="20"/>
          <w:szCs w:val="20"/>
        </w:rPr>
        <w:t>As the data was two years old, there would always be a lag before more up to date data became available;</w:t>
      </w:r>
    </w:p>
    <w:p w14:paraId="6F1805E0" w14:textId="77777777" w:rsidR="003B07A5" w:rsidRDefault="003B07A5" w:rsidP="003B07A5">
      <w:pPr>
        <w:pStyle w:val="Default"/>
        <w:numPr>
          <w:ilvl w:val="0"/>
          <w:numId w:val="8"/>
        </w:numPr>
        <w:rPr>
          <w:sz w:val="20"/>
          <w:szCs w:val="20"/>
        </w:rPr>
      </w:pPr>
      <w:r>
        <w:rPr>
          <w:sz w:val="20"/>
          <w:szCs w:val="20"/>
        </w:rPr>
        <w:t xml:space="preserve">Further thought should be given to Teaching intensity measures and </w:t>
      </w:r>
      <w:r w:rsidR="00F5634B">
        <w:rPr>
          <w:sz w:val="20"/>
          <w:szCs w:val="20"/>
        </w:rPr>
        <w:t xml:space="preserve">what this </w:t>
      </w:r>
      <w:r>
        <w:rPr>
          <w:sz w:val="20"/>
          <w:szCs w:val="20"/>
        </w:rPr>
        <w:t xml:space="preserve">would </w:t>
      </w:r>
      <w:r w:rsidR="00F5634B">
        <w:rPr>
          <w:sz w:val="20"/>
          <w:szCs w:val="20"/>
        </w:rPr>
        <w:t xml:space="preserve">look </w:t>
      </w:r>
      <w:r>
        <w:rPr>
          <w:sz w:val="20"/>
          <w:szCs w:val="20"/>
        </w:rPr>
        <w:t>like for BU</w:t>
      </w:r>
      <w:r w:rsidR="00F5634B">
        <w:rPr>
          <w:sz w:val="20"/>
          <w:szCs w:val="20"/>
        </w:rPr>
        <w:t>.</w:t>
      </w:r>
    </w:p>
    <w:p w14:paraId="07A65E16" w14:textId="77777777" w:rsidR="003B07A5" w:rsidRDefault="003B07A5" w:rsidP="003B07A5">
      <w:pPr>
        <w:pStyle w:val="Default"/>
        <w:ind w:left="1571" w:hanging="720"/>
        <w:rPr>
          <w:sz w:val="20"/>
          <w:szCs w:val="20"/>
        </w:rPr>
      </w:pPr>
    </w:p>
    <w:p w14:paraId="14742146" w14:textId="77777777" w:rsidR="003B07A5" w:rsidRDefault="003B07A5" w:rsidP="003B07A5">
      <w:pPr>
        <w:pStyle w:val="Default"/>
        <w:ind w:left="851"/>
        <w:jc w:val="both"/>
        <w:rPr>
          <w:sz w:val="20"/>
          <w:szCs w:val="20"/>
        </w:rPr>
      </w:pPr>
      <w:r>
        <w:rPr>
          <w:sz w:val="20"/>
          <w:szCs w:val="20"/>
        </w:rPr>
        <w:t>A lot of data was now available internally and a new Department Dashboard had been launched by PRIME. Annual Monitoring and Enhancement Review</w:t>
      </w:r>
      <w:r w:rsidR="008F2608">
        <w:rPr>
          <w:sz w:val="20"/>
          <w:szCs w:val="20"/>
        </w:rPr>
        <w:t>s</w:t>
      </w:r>
      <w:r>
        <w:rPr>
          <w:sz w:val="20"/>
          <w:szCs w:val="20"/>
        </w:rPr>
        <w:t xml:space="preserve"> and Actions Plans were now in place, and the potential future of </w:t>
      </w:r>
      <w:r w:rsidR="008F2608">
        <w:rPr>
          <w:sz w:val="20"/>
          <w:szCs w:val="20"/>
        </w:rPr>
        <w:t>Key Performance Indicators (</w:t>
      </w:r>
      <w:r>
        <w:rPr>
          <w:sz w:val="20"/>
          <w:szCs w:val="20"/>
        </w:rPr>
        <w:t>KPIs</w:t>
      </w:r>
      <w:r w:rsidR="008F2608">
        <w:rPr>
          <w:sz w:val="20"/>
          <w:szCs w:val="20"/>
        </w:rPr>
        <w:t>)</w:t>
      </w:r>
      <w:r>
        <w:rPr>
          <w:sz w:val="20"/>
          <w:szCs w:val="20"/>
        </w:rPr>
        <w:t xml:space="preserve"> would be linked to BU2025.  </w:t>
      </w:r>
    </w:p>
    <w:p w14:paraId="462D4582" w14:textId="77777777" w:rsidR="003B07A5" w:rsidRDefault="003B07A5" w:rsidP="003B07A5">
      <w:pPr>
        <w:pStyle w:val="Default"/>
        <w:ind w:left="851"/>
        <w:rPr>
          <w:sz w:val="20"/>
          <w:szCs w:val="20"/>
        </w:rPr>
      </w:pPr>
    </w:p>
    <w:p w14:paraId="51D06637" w14:textId="77777777" w:rsidR="003B07A5" w:rsidRDefault="003B07A5" w:rsidP="003B07A5">
      <w:pPr>
        <w:pStyle w:val="Default"/>
        <w:ind w:left="851"/>
        <w:jc w:val="both"/>
        <w:rPr>
          <w:sz w:val="20"/>
          <w:szCs w:val="20"/>
        </w:rPr>
      </w:pPr>
      <w:r>
        <w:rPr>
          <w:sz w:val="20"/>
          <w:szCs w:val="20"/>
        </w:rPr>
        <w:t>Dr Curtis was concerned that salaries for some occupations were lower than others, and she questioned whether LEO would be impacted upon. Ms Mack has some further information related to this area and agreed to send the information on to Dr Curtis.</w:t>
      </w:r>
    </w:p>
    <w:p w14:paraId="42EE2B97" w14:textId="77777777" w:rsidR="003B07A5" w:rsidRDefault="003B07A5" w:rsidP="003B07A5">
      <w:pPr>
        <w:pStyle w:val="Default"/>
        <w:ind w:left="851"/>
        <w:jc w:val="right"/>
        <w:rPr>
          <w:b/>
          <w:sz w:val="20"/>
          <w:szCs w:val="20"/>
        </w:rPr>
      </w:pPr>
      <w:r>
        <w:rPr>
          <w:b/>
          <w:sz w:val="20"/>
          <w:szCs w:val="20"/>
        </w:rPr>
        <w:t>Action:  JM</w:t>
      </w:r>
    </w:p>
    <w:p w14:paraId="460B1101" w14:textId="77777777" w:rsidR="003B07A5" w:rsidRDefault="003B07A5" w:rsidP="003B07A5">
      <w:pPr>
        <w:ind w:left="851"/>
        <w:jc w:val="right"/>
        <w:rPr>
          <w:rFonts w:ascii="Arial" w:hAnsi="Arial" w:cs="Arial"/>
          <w:b/>
          <w:sz w:val="20"/>
          <w:szCs w:val="20"/>
        </w:rPr>
      </w:pPr>
      <w:r>
        <w:rPr>
          <w:rFonts w:ascii="Arial" w:hAnsi="Arial" w:cs="Arial"/>
          <w:b/>
          <w:sz w:val="20"/>
          <w:szCs w:val="20"/>
        </w:rPr>
        <w:t>To be completed by: 8 March 2018</w:t>
      </w:r>
    </w:p>
    <w:p w14:paraId="31982257" w14:textId="77777777" w:rsidR="003B07A5" w:rsidRDefault="003B07A5" w:rsidP="003B07A5">
      <w:pPr>
        <w:ind w:left="851"/>
        <w:jc w:val="right"/>
        <w:rPr>
          <w:rFonts w:ascii="Arial" w:hAnsi="Arial" w:cs="Arial"/>
          <w:b/>
          <w:sz w:val="20"/>
          <w:szCs w:val="20"/>
        </w:rPr>
      </w:pPr>
      <w:r>
        <w:rPr>
          <w:rFonts w:ascii="Arial" w:hAnsi="Arial" w:cs="Arial"/>
          <w:b/>
          <w:sz w:val="20"/>
          <w:szCs w:val="20"/>
        </w:rPr>
        <w:t>Format of completed action:  Additional information to be sent to Dr Curtis</w:t>
      </w:r>
    </w:p>
    <w:p w14:paraId="346A2851" w14:textId="77777777" w:rsidR="003B07A5" w:rsidRDefault="003B07A5" w:rsidP="003B07A5">
      <w:pPr>
        <w:pStyle w:val="Default"/>
        <w:ind w:left="851"/>
        <w:jc w:val="right"/>
        <w:rPr>
          <w:b/>
          <w:sz w:val="20"/>
          <w:szCs w:val="20"/>
        </w:rPr>
      </w:pPr>
    </w:p>
    <w:p w14:paraId="6799748E" w14:textId="77777777" w:rsidR="003B07A5" w:rsidRDefault="003B07A5" w:rsidP="003B07A5">
      <w:pPr>
        <w:pStyle w:val="Default"/>
        <w:ind w:left="851"/>
        <w:jc w:val="both"/>
        <w:rPr>
          <w:sz w:val="20"/>
          <w:szCs w:val="20"/>
        </w:rPr>
      </w:pPr>
      <w:r>
        <w:rPr>
          <w:sz w:val="20"/>
          <w:szCs w:val="20"/>
        </w:rPr>
        <w:t>Professor Rosser was unclear about health professions e.g. Psychology and Nursing</w:t>
      </w:r>
      <w:r w:rsidR="008F2608">
        <w:rPr>
          <w:sz w:val="20"/>
          <w:szCs w:val="20"/>
        </w:rPr>
        <w:t xml:space="preserve"> programmes</w:t>
      </w:r>
      <w:r>
        <w:rPr>
          <w:sz w:val="20"/>
          <w:szCs w:val="20"/>
        </w:rPr>
        <w:t xml:space="preserve">, and was also unsure whether Midwifery would be alone in the subjects and groupings or joined in to another subject/grouping. Professor Rosser was also unsure whether the University would be in a position to sell itself sufficiently well given the categorisation that had been provided. For example, when the Nursing &amp; Midwifery Council (NMC) visits the University they look at programmes and the learning and teaching across the Faculty, not just specific programmes.  Moving forward it would be helpful to look at Professional Bodies and see how they address those issues.  </w:t>
      </w:r>
    </w:p>
    <w:p w14:paraId="05195038" w14:textId="77777777" w:rsidR="003B07A5" w:rsidRDefault="003B07A5" w:rsidP="003B07A5">
      <w:pPr>
        <w:pStyle w:val="Default"/>
        <w:ind w:left="851"/>
        <w:rPr>
          <w:sz w:val="20"/>
          <w:szCs w:val="20"/>
        </w:rPr>
      </w:pPr>
    </w:p>
    <w:p w14:paraId="5DACDBED" w14:textId="77777777" w:rsidR="003B07A5" w:rsidRDefault="003B07A5" w:rsidP="003B07A5">
      <w:pPr>
        <w:pStyle w:val="Default"/>
        <w:ind w:left="851"/>
        <w:jc w:val="both"/>
        <w:rPr>
          <w:sz w:val="20"/>
          <w:szCs w:val="20"/>
        </w:rPr>
      </w:pPr>
      <w:r w:rsidRPr="008F2608">
        <w:rPr>
          <w:color w:val="000000" w:themeColor="text1"/>
          <w:sz w:val="20"/>
          <w:szCs w:val="20"/>
        </w:rPr>
        <w:t xml:space="preserve">Professor Holley believed further work was required with academic staff building good relationships with students to enable preparation of robust narratives around the metrics. The support, infrastructure and production of narratives </w:t>
      </w:r>
      <w:r w:rsidR="008F2608">
        <w:rPr>
          <w:color w:val="000000" w:themeColor="text1"/>
          <w:sz w:val="20"/>
          <w:szCs w:val="20"/>
        </w:rPr>
        <w:t>we</w:t>
      </w:r>
      <w:r w:rsidRPr="008F2608">
        <w:rPr>
          <w:color w:val="000000" w:themeColor="text1"/>
          <w:sz w:val="20"/>
          <w:szCs w:val="20"/>
        </w:rPr>
        <w:t>re needed in order t</w:t>
      </w:r>
      <w:r>
        <w:rPr>
          <w:sz w:val="20"/>
          <w:szCs w:val="20"/>
        </w:rPr>
        <w:t>o prepare subject specific areas early, before the formal submission, to ensure BU offer</w:t>
      </w:r>
      <w:r w:rsidR="008F2608">
        <w:rPr>
          <w:sz w:val="20"/>
          <w:szCs w:val="20"/>
        </w:rPr>
        <w:t>ed</w:t>
      </w:r>
      <w:r>
        <w:rPr>
          <w:sz w:val="20"/>
          <w:szCs w:val="20"/>
        </w:rPr>
        <w:t xml:space="preserve"> the strongest possible cases. The University would also need to ensure</w:t>
      </w:r>
      <w:r w:rsidR="008F2608">
        <w:rPr>
          <w:sz w:val="20"/>
          <w:szCs w:val="20"/>
        </w:rPr>
        <w:t xml:space="preserve"> it wa</w:t>
      </w:r>
      <w:r>
        <w:rPr>
          <w:sz w:val="20"/>
          <w:szCs w:val="20"/>
        </w:rPr>
        <w:t xml:space="preserve">s in a position of being well practiced in getting all staff together to work on subject-level TEF. It will be important to bring groups together earlier rather than later, which would benefit a dry run two years ahead of time and to ensure the University did not leave too much work until the last minute. Clear lines of management responsibility of who would be managing the production of the narrative would be required. The Chair was keen to prepare a shadow exercise internally and for all staff to engage and to understand their own contribution. Mr </w:t>
      </w:r>
      <w:proofErr w:type="spellStart"/>
      <w:r>
        <w:rPr>
          <w:sz w:val="20"/>
          <w:szCs w:val="20"/>
        </w:rPr>
        <w:t>Asaya</w:t>
      </w:r>
      <w:proofErr w:type="spellEnd"/>
      <w:r>
        <w:rPr>
          <w:sz w:val="20"/>
          <w:szCs w:val="20"/>
        </w:rPr>
        <w:t xml:space="preserve"> advised the Committee that the Students’ Union Executive Committee had recently agreed to support the University with the NSS.</w:t>
      </w:r>
    </w:p>
    <w:p w14:paraId="4B7DFCD2" w14:textId="77777777" w:rsidR="003B07A5" w:rsidRDefault="003B07A5" w:rsidP="003B07A5">
      <w:pPr>
        <w:pStyle w:val="Default"/>
        <w:ind w:left="851"/>
        <w:rPr>
          <w:sz w:val="20"/>
          <w:szCs w:val="20"/>
        </w:rPr>
      </w:pPr>
    </w:p>
    <w:p w14:paraId="3B58E971" w14:textId="58835253" w:rsidR="003B07A5" w:rsidRDefault="003B07A5" w:rsidP="003B07A5">
      <w:pPr>
        <w:pStyle w:val="Default"/>
        <w:ind w:left="851"/>
        <w:jc w:val="both"/>
        <w:rPr>
          <w:sz w:val="20"/>
          <w:szCs w:val="20"/>
        </w:rPr>
      </w:pPr>
      <w:r>
        <w:rPr>
          <w:sz w:val="20"/>
          <w:szCs w:val="20"/>
        </w:rPr>
        <w:t xml:space="preserve">The Chair reminded the Committee that it was important that everyone understands </w:t>
      </w:r>
      <w:r w:rsidR="00891C13">
        <w:rPr>
          <w:sz w:val="20"/>
          <w:szCs w:val="20"/>
        </w:rPr>
        <w:t xml:space="preserve">that </w:t>
      </w:r>
      <w:r>
        <w:rPr>
          <w:sz w:val="20"/>
          <w:szCs w:val="20"/>
        </w:rPr>
        <w:t xml:space="preserve">they own </w:t>
      </w:r>
      <w:r w:rsidR="00891C13">
        <w:rPr>
          <w:sz w:val="20"/>
          <w:szCs w:val="20"/>
        </w:rPr>
        <w:t xml:space="preserve">quality within the University; </w:t>
      </w:r>
      <w:r>
        <w:rPr>
          <w:sz w:val="20"/>
          <w:szCs w:val="20"/>
        </w:rPr>
        <w:t xml:space="preserve">quality is owned at point of delivery, and not a role or group.  </w:t>
      </w:r>
    </w:p>
    <w:p w14:paraId="5D007621" w14:textId="77777777" w:rsidR="003B07A5" w:rsidRPr="002106A1" w:rsidRDefault="003B07A5" w:rsidP="003B07A5">
      <w:pPr>
        <w:rPr>
          <w:rFonts w:ascii="Arial" w:hAnsi="Arial" w:cs="Arial"/>
        </w:rPr>
      </w:pPr>
    </w:p>
    <w:p w14:paraId="75C0C745" w14:textId="77777777" w:rsidR="0041754F" w:rsidRDefault="0041754F" w:rsidP="008F2608">
      <w:pPr>
        <w:pStyle w:val="Default"/>
        <w:ind w:left="851"/>
        <w:jc w:val="both"/>
        <w:rPr>
          <w:sz w:val="20"/>
          <w:szCs w:val="20"/>
        </w:rPr>
      </w:pPr>
      <w:r>
        <w:rPr>
          <w:sz w:val="20"/>
          <w:szCs w:val="20"/>
        </w:rPr>
        <w:t xml:space="preserve"> </w:t>
      </w:r>
    </w:p>
    <w:p w14:paraId="7FA9A8DC" w14:textId="77777777" w:rsidR="00BE5728" w:rsidRDefault="00AC1828" w:rsidP="003F7224">
      <w:pPr>
        <w:rPr>
          <w:rFonts w:ascii="Arial" w:hAnsi="Arial" w:cs="Arial"/>
          <w:sz w:val="20"/>
          <w:szCs w:val="20"/>
        </w:rPr>
      </w:pPr>
      <w:r w:rsidRPr="00AC1828">
        <w:rPr>
          <w:rFonts w:ascii="Arial" w:hAnsi="Arial" w:cs="Arial"/>
          <w:sz w:val="20"/>
          <w:szCs w:val="20"/>
        </w:rPr>
        <w:t>17/010</w:t>
      </w:r>
      <w:r w:rsidR="00BE5728">
        <w:rPr>
          <w:rFonts w:cs="Arial"/>
          <w:b/>
          <w:szCs w:val="20"/>
        </w:rPr>
        <w:tab/>
        <w:t xml:space="preserve">   </w:t>
      </w:r>
      <w:r w:rsidR="00BE5728">
        <w:rPr>
          <w:rFonts w:ascii="Arial" w:hAnsi="Arial" w:cs="Arial"/>
          <w:b/>
          <w:sz w:val="20"/>
          <w:szCs w:val="20"/>
        </w:rPr>
        <w:t>FOR APPROVAL AND ENDORSEMENT</w:t>
      </w:r>
    </w:p>
    <w:p w14:paraId="2ABFF76F" w14:textId="77777777" w:rsidR="00BE5728" w:rsidRDefault="00BE5728" w:rsidP="003F7224">
      <w:pPr>
        <w:rPr>
          <w:rFonts w:ascii="Arial" w:hAnsi="Arial" w:cs="Arial"/>
          <w:sz w:val="20"/>
          <w:szCs w:val="20"/>
        </w:rPr>
      </w:pPr>
    </w:p>
    <w:p w14:paraId="21842C60" w14:textId="77777777" w:rsidR="00BE5728" w:rsidRDefault="00BE5728" w:rsidP="003F7224">
      <w:pPr>
        <w:rPr>
          <w:rFonts w:ascii="Arial" w:hAnsi="Arial" w:cs="Arial"/>
          <w:sz w:val="20"/>
          <w:szCs w:val="20"/>
        </w:rPr>
      </w:pPr>
      <w:r>
        <w:rPr>
          <w:rFonts w:ascii="Arial" w:hAnsi="Arial" w:cs="Arial"/>
          <w:sz w:val="20"/>
          <w:szCs w:val="20"/>
        </w:rPr>
        <w:tab/>
        <w:t xml:space="preserve">   There were no items for approval and endorsement.</w:t>
      </w:r>
    </w:p>
    <w:p w14:paraId="66A72A8D" w14:textId="77777777" w:rsidR="00170A69" w:rsidRDefault="00170A69" w:rsidP="003F7224">
      <w:pPr>
        <w:rPr>
          <w:rFonts w:ascii="Arial" w:hAnsi="Arial" w:cs="Arial"/>
          <w:sz w:val="20"/>
          <w:szCs w:val="20"/>
        </w:rPr>
      </w:pPr>
    </w:p>
    <w:p w14:paraId="36184E99" w14:textId="77777777" w:rsidR="00170A69" w:rsidRDefault="00842798" w:rsidP="003F7224">
      <w:pPr>
        <w:rPr>
          <w:rFonts w:ascii="Arial" w:hAnsi="Arial" w:cs="Arial"/>
          <w:sz w:val="20"/>
          <w:szCs w:val="20"/>
        </w:rPr>
      </w:pPr>
      <w:r>
        <w:rPr>
          <w:rFonts w:ascii="Arial" w:hAnsi="Arial" w:cs="Arial"/>
          <w:sz w:val="20"/>
          <w:szCs w:val="20"/>
        </w:rPr>
        <w:tab/>
        <w:t xml:space="preserve">   </w:t>
      </w:r>
    </w:p>
    <w:p w14:paraId="5D8C0238" w14:textId="77777777" w:rsidR="00842798" w:rsidRPr="00842798" w:rsidRDefault="00170A69" w:rsidP="003F7224">
      <w:pPr>
        <w:rPr>
          <w:rFonts w:ascii="Arial" w:hAnsi="Arial" w:cs="Arial"/>
          <w:sz w:val="20"/>
          <w:szCs w:val="20"/>
        </w:rPr>
      </w:pPr>
      <w:r>
        <w:rPr>
          <w:rFonts w:ascii="Arial" w:hAnsi="Arial" w:cs="Arial"/>
          <w:sz w:val="20"/>
          <w:szCs w:val="20"/>
        </w:rPr>
        <w:tab/>
        <w:t xml:space="preserve">  </w:t>
      </w:r>
      <w:r w:rsidR="00842798">
        <w:rPr>
          <w:rFonts w:ascii="Arial" w:hAnsi="Arial" w:cs="Arial"/>
          <w:b/>
          <w:sz w:val="20"/>
          <w:szCs w:val="20"/>
        </w:rPr>
        <w:t>FOR NOTE</w:t>
      </w:r>
    </w:p>
    <w:p w14:paraId="5F3E18DA" w14:textId="77777777" w:rsidR="00BE5728" w:rsidRPr="00BE5728" w:rsidRDefault="00BE5728" w:rsidP="00A96EAC">
      <w:pPr>
        <w:rPr>
          <w:rFonts w:ascii="Arial" w:hAnsi="Arial" w:cs="Arial"/>
          <w:sz w:val="20"/>
          <w:szCs w:val="20"/>
        </w:rPr>
      </w:pPr>
    </w:p>
    <w:p w14:paraId="6C4C3C5C" w14:textId="77777777" w:rsidR="00842798" w:rsidRPr="00AC1828" w:rsidRDefault="00872355" w:rsidP="00AC1828">
      <w:pPr>
        <w:rPr>
          <w:rFonts w:ascii="Arial" w:hAnsi="Arial" w:cs="Arial"/>
          <w:b/>
          <w:sz w:val="20"/>
          <w:szCs w:val="20"/>
        </w:rPr>
      </w:pPr>
      <w:r>
        <w:rPr>
          <w:rFonts w:ascii="Arial" w:hAnsi="Arial" w:cs="Arial"/>
          <w:sz w:val="20"/>
          <w:szCs w:val="20"/>
        </w:rPr>
        <w:t>17/011</w:t>
      </w:r>
      <w:r w:rsidR="00AC1828">
        <w:rPr>
          <w:rFonts w:cs="Arial"/>
          <w:b/>
          <w:szCs w:val="20"/>
        </w:rPr>
        <w:tab/>
        <w:t xml:space="preserve">  </w:t>
      </w:r>
      <w:r w:rsidR="00842798" w:rsidRPr="00AC1828">
        <w:rPr>
          <w:rFonts w:ascii="Arial" w:hAnsi="Arial" w:cs="Arial"/>
          <w:b/>
          <w:sz w:val="20"/>
          <w:szCs w:val="20"/>
        </w:rPr>
        <w:t>Centre for Excellence in Learning Update</w:t>
      </w:r>
    </w:p>
    <w:p w14:paraId="43B4751B" w14:textId="77777777" w:rsidR="00FF50BA" w:rsidRDefault="00FF50BA" w:rsidP="00F64529">
      <w:pPr>
        <w:pStyle w:val="ListParagraph"/>
        <w:spacing w:before="0" w:after="0"/>
        <w:ind w:left="851"/>
        <w:jc w:val="both"/>
        <w:rPr>
          <w:rFonts w:cs="Arial"/>
          <w:szCs w:val="20"/>
        </w:rPr>
      </w:pPr>
      <w:r>
        <w:rPr>
          <w:rFonts w:cs="Arial"/>
          <w:szCs w:val="20"/>
        </w:rPr>
        <w:t xml:space="preserve">Professor Holley was delighted </w:t>
      </w:r>
      <w:r w:rsidR="00F5634B">
        <w:rPr>
          <w:rFonts w:cs="Arial"/>
          <w:szCs w:val="20"/>
        </w:rPr>
        <w:t xml:space="preserve">that </w:t>
      </w:r>
      <w:r>
        <w:rPr>
          <w:rFonts w:cs="Arial"/>
          <w:szCs w:val="20"/>
        </w:rPr>
        <w:t>the Learning Technologists had joined the Centre for Excellence in Learning (CEL) and they would each be attending Faculty Executive meetings to promote their work.</w:t>
      </w:r>
    </w:p>
    <w:p w14:paraId="7CFD64FF" w14:textId="77777777" w:rsidR="00FF50BA" w:rsidRPr="00FF50BA" w:rsidRDefault="00FF50BA" w:rsidP="00FF50BA">
      <w:pPr>
        <w:pStyle w:val="ListParagraph"/>
        <w:spacing w:before="0" w:after="0"/>
        <w:ind w:left="851"/>
        <w:jc w:val="right"/>
        <w:rPr>
          <w:rFonts w:cs="Arial"/>
          <w:szCs w:val="20"/>
        </w:rPr>
      </w:pPr>
      <w:r>
        <w:rPr>
          <w:rFonts w:cs="Arial"/>
          <w:b/>
          <w:szCs w:val="20"/>
        </w:rPr>
        <w:t>Noted</w:t>
      </w:r>
    </w:p>
    <w:p w14:paraId="201882D3" w14:textId="77777777" w:rsidR="00842798" w:rsidRDefault="00842798" w:rsidP="00842798">
      <w:pPr>
        <w:pStyle w:val="ListParagraph"/>
        <w:spacing w:before="0" w:after="0"/>
        <w:ind w:left="851"/>
        <w:rPr>
          <w:rFonts w:cs="Arial"/>
          <w:szCs w:val="20"/>
        </w:rPr>
      </w:pPr>
    </w:p>
    <w:p w14:paraId="675F999D" w14:textId="77777777" w:rsidR="00853A36" w:rsidRPr="00842798" w:rsidRDefault="00842798" w:rsidP="00842798">
      <w:pPr>
        <w:pStyle w:val="ListParagraph"/>
        <w:spacing w:before="0" w:after="0"/>
        <w:ind w:left="851"/>
        <w:rPr>
          <w:rFonts w:cs="Arial"/>
          <w:szCs w:val="20"/>
        </w:rPr>
      </w:pPr>
      <w:r>
        <w:rPr>
          <w:rFonts w:cs="Arial"/>
          <w:b/>
          <w:szCs w:val="20"/>
        </w:rPr>
        <w:t>REPORTING COMMITTEES</w:t>
      </w:r>
    </w:p>
    <w:p w14:paraId="59950861" w14:textId="77777777" w:rsidR="00F64529" w:rsidRDefault="00F64529" w:rsidP="00AC1828">
      <w:pPr>
        <w:rPr>
          <w:rFonts w:ascii="Arial" w:hAnsi="Arial" w:cs="Arial"/>
          <w:sz w:val="20"/>
          <w:szCs w:val="20"/>
        </w:rPr>
      </w:pPr>
    </w:p>
    <w:p w14:paraId="456F641A" w14:textId="77777777" w:rsidR="00853A36" w:rsidRPr="00AC1828" w:rsidRDefault="00872355" w:rsidP="00AC1828">
      <w:pPr>
        <w:rPr>
          <w:rFonts w:ascii="Arial" w:hAnsi="Arial" w:cs="Arial"/>
          <w:b/>
          <w:sz w:val="20"/>
          <w:szCs w:val="20"/>
        </w:rPr>
      </w:pPr>
      <w:r>
        <w:rPr>
          <w:rFonts w:ascii="Arial" w:hAnsi="Arial" w:cs="Arial"/>
          <w:sz w:val="20"/>
          <w:szCs w:val="20"/>
        </w:rPr>
        <w:t>17/012</w:t>
      </w:r>
      <w:r w:rsidR="00AC1828">
        <w:rPr>
          <w:rFonts w:cs="Arial"/>
          <w:szCs w:val="20"/>
        </w:rPr>
        <w:tab/>
        <w:t xml:space="preserve">  </w:t>
      </w:r>
      <w:r w:rsidR="00842798" w:rsidRPr="00AC1828">
        <w:rPr>
          <w:rFonts w:ascii="Arial" w:hAnsi="Arial" w:cs="Arial"/>
          <w:b/>
          <w:sz w:val="20"/>
          <w:szCs w:val="20"/>
        </w:rPr>
        <w:t>Student Voice Committee Minutes</w:t>
      </w:r>
    </w:p>
    <w:p w14:paraId="5D6024BE" w14:textId="77777777" w:rsidR="00FF50BA" w:rsidRDefault="00FF50BA" w:rsidP="00E435E1">
      <w:pPr>
        <w:pStyle w:val="ListParagraph"/>
        <w:spacing w:before="0" w:after="0"/>
        <w:ind w:left="851"/>
        <w:rPr>
          <w:rFonts w:cs="Arial"/>
          <w:szCs w:val="20"/>
        </w:rPr>
      </w:pPr>
      <w:r>
        <w:rPr>
          <w:rFonts w:cs="Arial"/>
          <w:szCs w:val="20"/>
        </w:rPr>
        <w:t xml:space="preserve">The Student Voice Committee minutes of 10 January 2018 were noted.                                </w:t>
      </w:r>
    </w:p>
    <w:p w14:paraId="4C6E6B0F" w14:textId="77777777" w:rsidR="00E435E1" w:rsidRPr="00FF50BA" w:rsidRDefault="00FF50BA" w:rsidP="00FF50BA">
      <w:pPr>
        <w:pStyle w:val="ListParagraph"/>
        <w:spacing w:before="0" w:after="0"/>
        <w:ind w:left="851"/>
        <w:jc w:val="right"/>
        <w:rPr>
          <w:rFonts w:cs="Arial"/>
          <w:b/>
          <w:szCs w:val="20"/>
        </w:rPr>
      </w:pPr>
      <w:r>
        <w:rPr>
          <w:rFonts w:cs="Arial"/>
          <w:b/>
          <w:szCs w:val="20"/>
        </w:rPr>
        <w:t>Noted</w:t>
      </w:r>
    </w:p>
    <w:p w14:paraId="430DF6B7" w14:textId="77777777" w:rsidR="00FF50BA" w:rsidRPr="00E435E1" w:rsidRDefault="00FF50BA" w:rsidP="00E435E1">
      <w:pPr>
        <w:pStyle w:val="ListParagraph"/>
        <w:spacing w:before="0" w:after="0"/>
        <w:ind w:left="851"/>
        <w:rPr>
          <w:rFonts w:cs="Arial"/>
          <w:szCs w:val="20"/>
        </w:rPr>
      </w:pPr>
    </w:p>
    <w:p w14:paraId="09BEA346" w14:textId="77777777" w:rsidR="00842798" w:rsidRPr="00AC1828" w:rsidRDefault="00AC1828" w:rsidP="00AC1828">
      <w:pPr>
        <w:ind w:left="710" w:hanging="710"/>
        <w:rPr>
          <w:rFonts w:ascii="Arial" w:hAnsi="Arial" w:cs="Arial"/>
          <w:b/>
          <w:sz w:val="20"/>
          <w:szCs w:val="20"/>
        </w:rPr>
      </w:pPr>
      <w:r w:rsidRPr="00AC1828">
        <w:rPr>
          <w:rFonts w:ascii="Arial" w:hAnsi="Arial" w:cs="Arial"/>
          <w:sz w:val="20"/>
          <w:szCs w:val="20"/>
        </w:rPr>
        <w:t>17/01</w:t>
      </w:r>
      <w:r w:rsidR="00872355">
        <w:rPr>
          <w:rFonts w:ascii="Arial" w:hAnsi="Arial" w:cs="Arial"/>
          <w:sz w:val="20"/>
          <w:szCs w:val="20"/>
        </w:rPr>
        <w:t>3</w:t>
      </w:r>
      <w:r w:rsidRPr="00AC1828">
        <w:rPr>
          <w:rFonts w:ascii="Arial" w:hAnsi="Arial" w:cs="Arial"/>
          <w:b/>
          <w:sz w:val="20"/>
          <w:szCs w:val="20"/>
        </w:rPr>
        <w:t xml:space="preserve">  </w:t>
      </w:r>
      <w:r>
        <w:rPr>
          <w:rFonts w:ascii="Arial" w:hAnsi="Arial" w:cs="Arial"/>
          <w:b/>
          <w:sz w:val="20"/>
          <w:szCs w:val="20"/>
        </w:rPr>
        <w:t xml:space="preserve">  </w:t>
      </w:r>
      <w:r w:rsidR="00842798" w:rsidRPr="00AC1828">
        <w:rPr>
          <w:rFonts w:ascii="Arial" w:hAnsi="Arial" w:cs="Arial"/>
          <w:b/>
          <w:sz w:val="20"/>
          <w:szCs w:val="20"/>
        </w:rPr>
        <w:t xml:space="preserve">Technology Enhanced Learning Strategy Forum </w:t>
      </w:r>
      <w:r w:rsidR="00FF50BA" w:rsidRPr="00AC1828">
        <w:rPr>
          <w:rFonts w:ascii="Arial" w:hAnsi="Arial" w:cs="Arial"/>
          <w:b/>
          <w:sz w:val="20"/>
          <w:szCs w:val="20"/>
        </w:rPr>
        <w:t xml:space="preserve">(TELSF) </w:t>
      </w:r>
      <w:r w:rsidR="00842798" w:rsidRPr="00AC1828">
        <w:rPr>
          <w:rFonts w:ascii="Arial" w:hAnsi="Arial" w:cs="Arial"/>
          <w:b/>
          <w:sz w:val="20"/>
          <w:szCs w:val="20"/>
        </w:rPr>
        <w:t>Minutes</w:t>
      </w:r>
    </w:p>
    <w:p w14:paraId="718A7145" w14:textId="77777777" w:rsidR="00E435E1" w:rsidRDefault="00FF50BA" w:rsidP="00E435E1">
      <w:pPr>
        <w:pStyle w:val="ListParagraph"/>
        <w:spacing w:before="0" w:after="0"/>
        <w:ind w:left="851"/>
        <w:rPr>
          <w:rFonts w:cs="Arial"/>
          <w:szCs w:val="20"/>
        </w:rPr>
      </w:pPr>
      <w:r>
        <w:rPr>
          <w:rFonts w:cs="Arial"/>
          <w:szCs w:val="20"/>
        </w:rPr>
        <w:t>The Technology Enhanced Learning Strategy Forum minutes of 5 December 2017 were noted.</w:t>
      </w:r>
    </w:p>
    <w:p w14:paraId="672850C9" w14:textId="77777777" w:rsidR="00FF50BA" w:rsidRDefault="00FF50BA" w:rsidP="00FF50BA">
      <w:pPr>
        <w:pStyle w:val="ListParagraph"/>
        <w:spacing w:before="0" w:after="0"/>
        <w:ind w:left="851"/>
        <w:jc w:val="right"/>
        <w:rPr>
          <w:rFonts w:cs="Arial"/>
          <w:b/>
          <w:szCs w:val="20"/>
        </w:rPr>
      </w:pPr>
      <w:r>
        <w:rPr>
          <w:rFonts w:cs="Arial"/>
          <w:b/>
          <w:szCs w:val="20"/>
        </w:rPr>
        <w:t>Noted</w:t>
      </w:r>
    </w:p>
    <w:p w14:paraId="10B01E71" w14:textId="77777777" w:rsidR="00FF50BA" w:rsidRPr="00FF50BA" w:rsidRDefault="00FF50BA" w:rsidP="00FF50BA">
      <w:pPr>
        <w:pStyle w:val="ListParagraph"/>
        <w:spacing w:before="0" w:after="0"/>
        <w:ind w:left="851"/>
        <w:jc w:val="right"/>
        <w:rPr>
          <w:rFonts w:cs="Arial"/>
          <w:b/>
          <w:szCs w:val="20"/>
        </w:rPr>
      </w:pPr>
    </w:p>
    <w:p w14:paraId="4F8C8C59" w14:textId="77777777" w:rsidR="00872355" w:rsidRDefault="00AC1828" w:rsidP="00872355">
      <w:pPr>
        <w:ind w:left="710" w:hanging="710"/>
        <w:rPr>
          <w:rFonts w:ascii="Arial" w:hAnsi="Arial" w:cs="Arial"/>
          <w:b/>
          <w:sz w:val="20"/>
          <w:szCs w:val="20"/>
        </w:rPr>
      </w:pPr>
      <w:r w:rsidRPr="00AC1828">
        <w:rPr>
          <w:rFonts w:ascii="Arial" w:hAnsi="Arial" w:cs="Arial"/>
          <w:sz w:val="20"/>
          <w:szCs w:val="20"/>
        </w:rPr>
        <w:t xml:space="preserve">17/013  </w:t>
      </w:r>
      <w:r>
        <w:rPr>
          <w:rFonts w:ascii="Arial" w:hAnsi="Arial" w:cs="Arial"/>
          <w:sz w:val="20"/>
          <w:szCs w:val="20"/>
        </w:rPr>
        <w:t xml:space="preserve">   </w:t>
      </w:r>
      <w:r w:rsidR="00842798" w:rsidRPr="00AC1828">
        <w:rPr>
          <w:rFonts w:ascii="Arial" w:hAnsi="Arial" w:cs="Arial"/>
          <w:b/>
          <w:sz w:val="20"/>
          <w:szCs w:val="20"/>
        </w:rPr>
        <w:t>Faculty Education &amp; Stude</w:t>
      </w:r>
      <w:r w:rsidR="00872355">
        <w:rPr>
          <w:rFonts w:ascii="Arial" w:hAnsi="Arial" w:cs="Arial"/>
          <w:b/>
          <w:sz w:val="20"/>
          <w:szCs w:val="20"/>
        </w:rPr>
        <w:t>nt Experience Committee Minutes</w:t>
      </w:r>
    </w:p>
    <w:p w14:paraId="5DF10E1E" w14:textId="77777777" w:rsidR="00E435E1" w:rsidRPr="00872355" w:rsidRDefault="00FF50BA" w:rsidP="00872355">
      <w:pPr>
        <w:ind w:left="851"/>
        <w:rPr>
          <w:rFonts w:ascii="Arial" w:hAnsi="Arial" w:cs="Arial"/>
          <w:b/>
          <w:sz w:val="20"/>
          <w:szCs w:val="20"/>
        </w:rPr>
      </w:pPr>
      <w:r w:rsidRPr="00872355">
        <w:rPr>
          <w:rFonts w:ascii="Arial" w:hAnsi="Arial" w:cs="Arial"/>
          <w:sz w:val="20"/>
          <w:szCs w:val="20"/>
        </w:rPr>
        <w:t xml:space="preserve">The Faculty Education &amp; Student Experience Committee </w:t>
      </w:r>
      <w:r w:rsidR="002814E3" w:rsidRPr="00872355">
        <w:rPr>
          <w:rFonts w:ascii="Arial" w:hAnsi="Arial" w:cs="Arial"/>
          <w:sz w:val="20"/>
          <w:szCs w:val="20"/>
        </w:rPr>
        <w:t xml:space="preserve">(FESEC) </w:t>
      </w:r>
      <w:r w:rsidRPr="00872355">
        <w:rPr>
          <w:rFonts w:ascii="Arial" w:hAnsi="Arial" w:cs="Arial"/>
          <w:sz w:val="20"/>
          <w:szCs w:val="20"/>
        </w:rPr>
        <w:t xml:space="preserve">minutes for the Faculty of </w:t>
      </w:r>
      <w:r w:rsidR="002814E3" w:rsidRPr="00872355">
        <w:rPr>
          <w:rFonts w:ascii="Arial" w:hAnsi="Arial" w:cs="Arial"/>
          <w:sz w:val="20"/>
          <w:szCs w:val="20"/>
        </w:rPr>
        <w:t xml:space="preserve">       </w:t>
      </w:r>
      <w:r w:rsidRPr="00872355">
        <w:rPr>
          <w:rFonts w:ascii="Arial" w:hAnsi="Arial" w:cs="Arial"/>
          <w:sz w:val="20"/>
          <w:szCs w:val="20"/>
        </w:rPr>
        <w:t xml:space="preserve">Science </w:t>
      </w:r>
      <w:r w:rsidR="002814E3" w:rsidRPr="00872355">
        <w:rPr>
          <w:rFonts w:ascii="Arial" w:hAnsi="Arial" w:cs="Arial"/>
          <w:sz w:val="20"/>
          <w:szCs w:val="20"/>
        </w:rPr>
        <w:t xml:space="preserve">and </w:t>
      </w:r>
      <w:r w:rsidRPr="00872355">
        <w:rPr>
          <w:rFonts w:ascii="Arial" w:hAnsi="Arial" w:cs="Arial"/>
          <w:sz w:val="20"/>
          <w:szCs w:val="20"/>
        </w:rPr>
        <w:t>Technology of 9 January 2018 were noted.</w:t>
      </w:r>
    </w:p>
    <w:p w14:paraId="03B7824C" w14:textId="77777777" w:rsidR="00FF50BA" w:rsidRPr="00FF50BA" w:rsidRDefault="00FF50BA" w:rsidP="00FF50BA">
      <w:pPr>
        <w:pStyle w:val="ListParagraph"/>
        <w:spacing w:before="0" w:after="0"/>
        <w:ind w:left="851"/>
        <w:jc w:val="right"/>
        <w:rPr>
          <w:rFonts w:cs="Arial"/>
          <w:szCs w:val="20"/>
        </w:rPr>
      </w:pPr>
      <w:r>
        <w:rPr>
          <w:rFonts w:cs="Arial"/>
          <w:b/>
          <w:szCs w:val="20"/>
        </w:rPr>
        <w:t>Noted</w:t>
      </w:r>
    </w:p>
    <w:p w14:paraId="320E5894" w14:textId="77777777" w:rsidR="00842798" w:rsidRPr="00AC1828" w:rsidRDefault="00842798" w:rsidP="00AC1828">
      <w:pPr>
        <w:ind w:left="710" w:hanging="710"/>
        <w:rPr>
          <w:rFonts w:ascii="Arial" w:hAnsi="Arial" w:cs="Arial"/>
          <w:sz w:val="20"/>
          <w:szCs w:val="20"/>
        </w:rPr>
      </w:pPr>
      <w:r w:rsidRPr="00AC1828">
        <w:rPr>
          <w:rFonts w:ascii="Arial" w:hAnsi="Arial" w:cs="Arial"/>
          <w:sz w:val="20"/>
          <w:szCs w:val="20"/>
        </w:rPr>
        <w:t xml:space="preserve"> </w:t>
      </w:r>
      <w:r w:rsidR="00AC1828" w:rsidRPr="00AC1828">
        <w:rPr>
          <w:rFonts w:ascii="Arial" w:hAnsi="Arial" w:cs="Arial"/>
          <w:sz w:val="20"/>
          <w:szCs w:val="20"/>
        </w:rPr>
        <w:t xml:space="preserve">17/014 </w:t>
      </w:r>
      <w:r w:rsidR="00AC1828">
        <w:rPr>
          <w:rFonts w:ascii="Arial" w:hAnsi="Arial" w:cs="Arial"/>
          <w:sz w:val="20"/>
          <w:szCs w:val="20"/>
        </w:rPr>
        <w:t xml:space="preserve"> </w:t>
      </w:r>
      <w:r w:rsidR="00696165">
        <w:rPr>
          <w:rFonts w:ascii="Arial" w:hAnsi="Arial" w:cs="Arial"/>
          <w:sz w:val="20"/>
          <w:szCs w:val="20"/>
        </w:rPr>
        <w:t xml:space="preserve">  </w:t>
      </w:r>
      <w:r w:rsidRPr="00AC1828">
        <w:rPr>
          <w:rFonts w:ascii="Arial" w:hAnsi="Arial" w:cs="Arial"/>
          <w:b/>
          <w:sz w:val="20"/>
          <w:szCs w:val="20"/>
        </w:rPr>
        <w:t>A</w:t>
      </w:r>
      <w:r w:rsidR="00AC1828" w:rsidRPr="00AC1828">
        <w:rPr>
          <w:rFonts w:ascii="Arial" w:hAnsi="Arial" w:cs="Arial"/>
          <w:b/>
          <w:sz w:val="20"/>
          <w:szCs w:val="20"/>
        </w:rPr>
        <w:t>ny Other Business</w:t>
      </w:r>
    </w:p>
    <w:p w14:paraId="6B68FDBB" w14:textId="77777777" w:rsidR="00E435E1" w:rsidRDefault="00E435E1" w:rsidP="00E435E1">
      <w:pPr>
        <w:pStyle w:val="ListParagraph"/>
        <w:spacing w:before="0" w:after="0"/>
        <w:ind w:left="851"/>
        <w:rPr>
          <w:rFonts w:cs="Arial"/>
          <w:szCs w:val="20"/>
        </w:rPr>
      </w:pPr>
    </w:p>
    <w:p w14:paraId="35DAD237" w14:textId="77777777" w:rsidR="00CB6E6B" w:rsidRDefault="00256E51" w:rsidP="00D72FB9">
      <w:pPr>
        <w:pStyle w:val="ListParagraph"/>
        <w:spacing w:before="0" w:after="0"/>
        <w:ind w:left="851"/>
        <w:jc w:val="both"/>
        <w:rPr>
          <w:rFonts w:cs="Arial"/>
          <w:szCs w:val="20"/>
        </w:rPr>
      </w:pPr>
      <w:r>
        <w:rPr>
          <w:rFonts w:cs="Arial"/>
          <w:szCs w:val="20"/>
        </w:rPr>
        <w:t xml:space="preserve">Dr </w:t>
      </w:r>
      <w:proofErr w:type="spellStart"/>
      <w:r>
        <w:rPr>
          <w:rFonts w:cs="Arial"/>
          <w:szCs w:val="20"/>
        </w:rPr>
        <w:t>Roushan</w:t>
      </w:r>
      <w:proofErr w:type="spellEnd"/>
      <w:r>
        <w:rPr>
          <w:rFonts w:cs="Arial"/>
          <w:szCs w:val="20"/>
        </w:rPr>
        <w:t xml:space="preserve"> advised there were a number of V4L updates being process</w:t>
      </w:r>
      <w:r w:rsidR="00F5634B">
        <w:rPr>
          <w:rFonts w:cs="Arial"/>
          <w:szCs w:val="20"/>
        </w:rPr>
        <w:t>ed</w:t>
      </w:r>
      <w:r>
        <w:rPr>
          <w:rFonts w:cs="Arial"/>
          <w:szCs w:val="20"/>
        </w:rPr>
        <w:t xml:space="preserve"> through CEL around Learning Designers working with Faculties</w:t>
      </w:r>
      <w:r w:rsidR="00D72FB9">
        <w:rPr>
          <w:rFonts w:cs="Arial"/>
          <w:szCs w:val="20"/>
        </w:rPr>
        <w:t>.  T</w:t>
      </w:r>
      <w:r>
        <w:rPr>
          <w:rFonts w:cs="Arial"/>
          <w:szCs w:val="20"/>
        </w:rPr>
        <w:t xml:space="preserve">he V4L Steering Group was moving into Phase 2 of </w:t>
      </w:r>
      <w:proofErr w:type="spellStart"/>
      <w:r>
        <w:rPr>
          <w:rFonts w:cs="Arial"/>
          <w:szCs w:val="20"/>
        </w:rPr>
        <w:t>Brightspace</w:t>
      </w:r>
      <w:proofErr w:type="spellEnd"/>
      <w:r>
        <w:rPr>
          <w:rFonts w:cs="Arial"/>
          <w:szCs w:val="20"/>
        </w:rPr>
        <w:t xml:space="preserve"> implementation</w:t>
      </w:r>
      <w:r w:rsidR="00D72FB9">
        <w:rPr>
          <w:rFonts w:cs="Arial"/>
          <w:szCs w:val="20"/>
        </w:rPr>
        <w:t xml:space="preserve"> a</w:t>
      </w:r>
      <w:r>
        <w:rPr>
          <w:rFonts w:cs="Arial"/>
          <w:szCs w:val="20"/>
        </w:rPr>
        <w:t>s well as ensuring the implementatio</w:t>
      </w:r>
      <w:r w:rsidR="00D72FB9">
        <w:rPr>
          <w:rFonts w:cs="Arial"/>
          <w:szCs w:val="20"/>
        </w:rPr>
        <w:t>n and training for the new VLE was completed.</w:t>
      </w:r>
      <w:r>
        <w:rPr>
          <w:rFonts w:cs="Arial"/>
          <w:szCs w:val="20"/>
        </w:rPr>
        <w:t xml:space="preserve"> Dr </w:t>
      </w:r>
      <w:proofErr w:type="spellStart"/>
      <w:r>
        <w:rPr>
          <w:rFonts w:cs="Arial"/>
          <w:szCs w:val="20"/>
        </w:rPr>
        <w:t>Roushan</w:t>
      </w:r>
      <w:proofErr w:type="spellEnd"/>
      <w:r>
        <w:rPr>
          <w:rFonts w:cs="Arial"/>
          <w:szCs w:val="20"/>
        </w:rPr>
        <w:t xml:space="preserve"> was mindful of the culture </w:t>
      </w:r>
      <w:r w:rsidR="00F5634B">
        <w:rPr>
          <w:rFonts w:cs="Arial"/>
          <w:szCs w:val="20"/>
        </w:rPr>
        <w:t xml:space="preserve">shift </w:t>
      </w:r>
      <w:r>
        <w:rPr>
          <w:rFonts w:cs="Arial"/>
          <w:szCs w:val="20"/>
        </w:rPr>
        <w:t xml:space="preserve">of learning </w:t>
      </w:r>
      <w:r w:rsidR="00F5634B">
        <w:rPr>
          <w:rFonts w:cs="Arial"/>
          <w:szCs w:val="20"/>
        </w:rPr>
        <w:t xml:space="preserve">whilst </w:t>
      </w:r>
      <w:r>
        <w:rPr>
          <w:rFonts w:cs="Arial"/>
          <w:szCs w:val="20"/>
        </w:rPr>
        <w:t>try</w:t>
      </w:r>
      <w:r w:rsidR="00F5634B">
        <w:rPr>
          <w:rFonts w:cs="Arial"/>
          <w:szCs w:val="20"/>
        </w:rPr>
        <w:t xml:space="preserve">ing to </w:t>
      </w:r>
      <w:r>
        <w:rPr>
          <w:rFonts w:cs="Arial"/>
          <w:szCs w:val="20"/>
        </w:rPr>
        <w:t>e</w:t>
      </w:r>
      <w:r w:rsidR="00B8300E">
        <w:rPr>
          <w:rFonts w:cs="Arial"/>
          <w:szCs w:val="20"/>
        </w:rPr>
        <w:t>mbed this large piece of work</w:t>
      </w:r>
      <w:r w:rsidR="00F5634B">
        <w:rPr>
          <w:rFonts w:cs="Arial"/>
          <w:szCs w:val="20"/>
        </w:rPr>
        <w:t xml:space="preserve">. </w:t>
      </w:r>
      <w:r w:rsidR="00D72FB9">
        <w:rPr>
          <w:rFonts w:cs="Arial"/>
          <w:szCs w:val="20"/>
        </w:rPr>
        <w:t xml:space="preserve">Dr </w:t>
      </w:r>
      <w:proofErr w:type="spellStart"/>
      <w:r w:rsidR="00D72FB9">
        <w:rPr>
          <w:rFonts w:cs="Arial"/>
          <w:szCs w:val="20"/>
        </w:rPr>
        <w:t>Roushan</w:t>
      </w:r>
      <w:proofErr w:type="spellEnd"/>
      <w:r w:rsidR="00D72FB9">
        <w:rPr>
          <w:rFonts w:cs="Arial"/>
          <w:szCs w:val="20"/>
        </w:rPr>
        <w:t xml:space="preserve"> would like </w:t>
      </w:r>
      <w:r w:rsidR="00B8300E">
        <w:rPr>
          <w:rFonts w:cs="Arial"/>
          <w:szCs w:val="20"/>
        </w:rPr>
        <w:t xml:space="preserve">Faculties </w:t>
      </w:r>
      <w:r w:rsidR="00D72FB9">
        <w:rPr>
          <w:rFonts w:cs="Arial"/>
          <w:szCs w:val="20"/>
        </w:rPr>
        <w:t xml:space="preserve">to </w:t>
      </w:r>
      <w:r w:rsidR="00B8300E">
        <w:rPr>
          <w:rFonts w:cs="Arial"/>
          <w:szCs w:val="20"/>
        </w:rPr>
        <w:t>promot</w:t>
      </w:r>
      <w:r w:rsidR="00D72FB9">
        <w:rPr>
          <w:rFonts w:cs="Arial"/>
          <w:szCs w:val="20"/>
        </w:rPr>
        <w:t>e</w:t>
      </w:r>
      <w:r w:rsidR="00B8300E">
        <w:rPr>
          <w:rFonts w:cs="Arial"/>
          <w:szCs w:val="20"/>
        </w:rPr>
        <w:t xml:space="preserve"> the VLE and other technical enhancement through a culture of sharing at department and programme level.</w:t>
      </w:r>
      <w:r>
        <w:rPr>
          <w:rFonts w:cs="Arial"/>
          <w:szCs w:val="20"/>
        </w:rPr>
        <w:t xml:space="preserve">  </w:t>
      </w:r>
    </w:p>
    <w:p w14:paraId="26BF5562" w14:textId="77777777" w:rsidR="00B8300E" w:rsidRDefault="00B8300E" w:rsidP="00E435E1">
      <w:pPr>
        <w:pStyle w:val="ListParagraph"/>
        <w:spacing w:before="0" w:after="0"/>
        <w:ind w:left="851"/>
        <w:rPr>
          <w:rFonts w:cs="Arial"/>
          <w:szCs w:val="20"/>
        </w:rPr>
      </w:pPr>
    </w:p>
    <w:p w14:paraId="153B5C6F" w14:textId="77777777" w:rsidR="00B8300E" w:rsidRDefault="00B8300E" w:rsidP="00D72FB9">
      <w:pPr>
        <w:pStyle w:val="ListParagraph"/>
        <w:spacing w:before="0" w:after="0"/>
        <w:ind w:left="851"/>
        <w:jc w:val="both"/>
        <w:rPr>
          <w:rFonts w:cs="Arial"/>
          <w:szCs w:val="20"/>
        </w:rPr>
      </w:pPr>
      <w:r>
        <w:rPr>
          <w:rFonts w:cs="Arial"/>
          <w:szCs w:val="20"/>
        </w:rPr>
        <w:t xml:space="preserve">Professor </w:t>
      </w:r>
      <w:proofErr w:type="spellStart"/>
      <w:r>
        <w:rPr>
          <w:rFonts w:cs="Arial"/>
          <w:szCs w:val="20"/>
        </w:rPr>
        <w:t>Stillman</w:t>
      </w:r>
      <w:proofErr w:type="spellEnd"/>
      <w:r>
        <w:rPr>
          <w:rFonts w:cs="Arial"/>
          <w:szCs w:val="20"/>
        </w:rPr>
        <w:t xml:space="preserve"> was pleased to see </w:t>
      </w:r>
      <w:r w:rsidR="00F77642">
        <w:rPr>
          <w:rFonts w:cs="Arial"/>
          <w:szCs w:val="20"/>
        </w:rPr>
        <w:t xml:space="preserve">that </w:t>
      </w:r>
      <w:r>
        <w:rPr>
          <w:rFonts w:cs="Arial"/>
          <w:szCs w:val="20"/>
        </w:rPr>
        <w:t xml:space="preserve">there </w:t>
      </w:r>
      <w:r w:rsidR="00F77642">
        <w:rPr>
          <w:rFonts w:cs="Arial"/>
          <w:szCs w:val="20"/>
        </w:rPr>
        <w:t>was work being done to improve the</w:t>
      </w:r>
      <w:r>
        <w:rPr>
          <w:rFonts w:cs="Arial"/>
          <w:szCs w:val="20"/>
        </w:rPr>
        <w:t xml:space="preserve"> link between </w:t>
      </w:r>
      <w:proofErr w:type="spellStart"/>
      <w:r>
        <w:rPr>
          <w:rFonts w:cs="Arial"/>
          <w:szCs w:val="20"/>
        </w:rPr>
        <w:t>Brightspace</w:t>
      </w:r>
      <w:proofErr w:type="spellEnd"/>
      <w:r>
        <w:rPr>
          <w:rFonts w:cs="Arial"/>
          <w:szCs w:val="20"/>
        </w:rPr>
        <w:t xml:space="preserve"> and </w:t>
      </w:r>
      <w:proofErr w:type="spellStart"/>
      <w:r>
        <w:rPr>
          <w:rFonts w:cs="Arial"/>
          <w:szCs w:val="20"/>
        </w:rPr>
        <w:t>Turnitin</w:t>
      </w:r>
      <w:proofErr w:type="spellEnd"/>
      <w:r>
        <w:rPr>
          <w:rFonts w:cs="Arial"/>
          <w:szCs w:val="20"/>
        </w:rPr>
        <w:t xml:space="preserve">, as the integration with </w:t>
      </w:r>
      <w:proofErr w:type="spellStart"/>
      <w:r>
        <w:rPr>
          <w:rFonts w:cs="Arial"/>
          <w:szCs w:val="20"/>
        </w:rPr>
        <w:t>Turnitin</w:t>
      </w:r>
      <w:proofErr w:type="spellEnd"/>
      <w:r>
        <w:rPr>
          <w:rFonts w:cs="Arial"/>
          <w:szCs w:val="20"/>
        </w:rPr>
        <w:t xml:space="preserve"> had been an issue</w:t>
      </w:r>
      <w:r w:rsidR="00D72FB9">
        <w:rPr>
          <w:rFonts w:cs="Arial"/>
          <w:szCs w:val="20"/>
        </w:rPr>
        <w:t xml:space="preserve"> previously</w:t>
      </w:r>
      <w:r>
        <w:rPr>
          <w:rFonts w:cs="Arial"/>
          <w:szCs w:val="20"/>
        </w:rPr>
        <w:t xml:space="preserve">. Dr </w:t>
      </w:r>
      <w:proofErr w:type="spellStart"/>
      <w:r>
        <w:rPr>
          <w:rFonts w:cs="Arial"/>
          <w:szCs w:val="20"/>
        </w:rPr>
        <w:t>Roushan</w:t>
      </w:r>
      <w:proofErr w:type="spellEnd"/>
      <w:r>
        <w:rPr>
          <w:rFonts w:cs="Arial"/>
          <w:szCs w:val="20"/>
        </w:rPr>
        <w:t xml:space="preserve"> would keep working on this issue moving forward.</w:t>
      </w:r>
    </w:p>
    <w:p w14:paraId="2155BAE9" w14:textId="77777777" w:rsidR="00B8300E" w:rsidRDefault="00B8300E" w:rsidP="00E435E1">
      <w:pPr>
        <w:pStyle w:val="ListParagraph"/>
        <w:spacing w:before="0" w:after="0"/>
        <w:ind w:left="851"/>
        <w:rPr>
          <w:rFonts w:cs="Arial"/>
          <w:szCs w:val="20"/>
        </w:rPr>
      </w:pPr>
    </w:p>
    <w:p w14:paraId="70F0330A" w14:textId="77777777" w:rsidR="00E86E56" w:rsidRDefault="00E86E56" w:rsidP="00D72FB9">
      <w:pPr>
        <w:pStyle w:val="ListParagraph"/>
        <w:spacing w:before="0" w:after="0"/>
        <w:ind w:left="851"/>
        <w:jc w:val="both"/>
        <w:rPr>
          <w:rFonts w:cs="Arial"/>
          <w:szCs w:val="20"/>
        </w:rPr>
      </w:pPr>
      <w:r>
        <w:rPr>
          <w:rFonts w:cs="Arial"/>
          <w:szCs w:val="20"/>
        </w:rPr>
        <w:t xml:space="preserve">The Faculty of Health &amp; Social Sciences </w:t>
      </w:r>
      <w:r w:rsidR="00D72FB9">
        <w:rPr>
          <w:rFonts w:cs="Arial"/>
          <w:szCs w:val="20"/>
        </w:rPr>
        <w:t xml:space="preserve">(FHSS) </w:t>
      </w:r>
      <w:r>
        <w:rPr>
          <w:rFonts w:cs="Arial"/>
          <w:szCs w:val="20"/>
        </w:rPr>
        <w:t xml:space="preserve">had moved over completely to </w:t>
      </w:r>
      <w:proofErr w:type="spellStart"/>
      <w:proofErr w:type="gramStart"/>
      <w:r>
        <w:rPr>
          <w:rFonts w:cs="Arial"/>
          <w:szCs w:val="20"/>
        </w:rPr>
        <w:t>Brightspace</w:t>
      </w:r>
      <w:proofErr w:type="spellEnd"/>
      <w:r>
        <w:rPr>
          <w:rFonts w:cs="Arial"/>
          <w:szCs w:val="20"/>
        </w:rPr>
        <w:t>,</w:t>
      </w:r>
      <w:proofErr w:type="gramEnd"/>
      <w:r>
        <w:rPr>
          <w:rFonts w:cs="Arial"/>
          <w:szCs w:val="20"/>
        </w:rPr>
        <w:t xml:space="preserve"> however some issues had arisen whereby students were receiving their results piecemeal and </w:t>
      </w:r>
      <w:r w:rsidR="00D72FB9">
        <w:rPr>
          <w:rFonts w:cs="Arial"/>
          <w:szCs w:val="20"/>
        </w:rPr>
        <w:t xml:space="preserve">bearing in mind future </w:t>
      </w:r>
      <w:r>
        <w:rPr>
          <w:rFonts w:cs="Arial"/>
          <w:szCs w:val="20"/>
        </w:rPr>
        <w:t>NSS</w:t>
      </w:r>
      <w:r w:rsidR="00D72FB9">
        <w:rPr>
          <w:rFonts w:cs="Arial"/>
          <w:szCs w:val="20"/>
        </w:rPr>
        <w:t xml:space="preserve"> results</w:t>
      </w:r>
      <w:r>
        <w:rPr>
          <w:rFonts w:cs="Arial"/>
          <w:szCs w:val="20"/>
        </w:rPr>
        <w:t xml:space="preserve">, Professor Rosser was concerned that </w:t>
      </w:r>
      <w:proofErr w:type="spellStart"/>
      <w:r>
        <w:rPr>
          <w:rFonts w:cs="Arial"/>
          <w:szCs w:val="20"/>
        </w:rPr>
        <w:t>Brightspace</w:t>
      </w:r>
      <w:proofErr w:type="spellEnd"/>
      <w:r>
        <w:rPr>
          <w:rFonts w:cs="Arial"/>
          <w:szCs w:val="20"/>
        </w:rPr>
        <w:t xml:space="preserve"> was making the Faculty appear to be disorganised.  All FHSS staff </w:t>
      </w:r>
      <w:proofErr w:type="gramStart"/>
      <w:r>
        <w:rPr>
          <w:rFonts w:cs="Arial"/>
          <w:szCs w:val="20"/>
        </w:rPr>
        <w:t>were</w:t>
      </w:r>
      <w:proofErr w:type="gramEnd"/>
      <w:r>
        <w:rPr>
          <w:rFonts w:cs="Arial"/>
          <w:szCs w:val="20"/>
        </w:rPr>
        <w:t xml:space="preserve"> working very hard to ensure students marks were completed and uploaded. Professor Rosser was concerned what students thought of the current position with </w:t>
      </w:r>
      <w:proofErr w:type="spellStart"/>
      <w:r>
        <w:rPr>
          <w:rFonts w:cs="Arial"/>
          <w:szCs w:val="20"/>
        </w:rPr>
        <w:t>Brightspace</w:t>
      </w:r>
      <w:proofErr w:type="spellEnd"/>
      <w:r>
        <w:rPr>
          <w:rFonts w:cs="Arial"/>
          <w:szCs w:val="20"/>
        </w:rPr>
        <w:t>, therefore she asked SUBU Sabbatical Officers to reinforce the message that the issues were being worked on.</w:t>
      </w:r>
    </w:p>
    <w:p w14:paraId="49E301E4" w14:textId="77777777" w:rsidR="00E86E56" w:rsidRDefault="00E86E56" w:rsidP="00E435E1">
      <w:pPr>
        <w:pStyle w:val="ListParagraph"/>
        <w:spacing w:before="0" w:after="0"/>
        <w:ind w:left="851"/>
        <w:rPr>
          <w:rFonts w:cs="Arial"/>
          <w:szCs w:val="20"/>
        </w:rPr>
      </w:pPr>
    </w:p>
    <w:p w14:paraId="24CC5A07" w14:textId="77777777" w:rsidR="00E86E56" w:rsidRDefault="00E86E56" w:rsidP="00D72FB9">
      <w:pPr>
        <w:pStyle w:val="ListParagraph"/>
        <w:spacing w:before="0" w:after="0"/>
        <w:ind w:left="851"/>
        <w:jc w:val="both"/>
        <w:rPr>
          <w:rFonts w:cs="Arial"/>
          <w:szCs w:val="20"/>
        </w:rPr>
      </w:pPr>
      <w:r>
        <w:rPr>
          <w:rFonts w:cs="Arial"/>
          <w:szCs w:val="20"/>
        </w:rPr>
        <w:t xml:space="preserve">Dr </w:t>
      </w:r>
      <w:proofErr w:type="spellStart"/>
      <w:r>
        <w:rPr>
          <w:rFonts w:cs="Arial"/>
          <w:szCs w:val="20"/>
        </w:rPr>
        <w:t>Roushan</w:t>
      </w:r>
      <w:proofErr w:type="spellEnd"/>
      <w:r>
        <w:rPr>
          <w:rFonts w:cs="Arial"/>
          <w:szCs w:val="20"/>
        </w:rPr>
        <w:t xml:space="preserve"> confirmed that the budget </w:t>
      </w:r>
      <w:r w:rsidR="00F5634B">
        <w:rPr>
          <w:rFonts w:cs="Arial"/>
          <w:szCs w:val="20"/>
        </w:rPr>
        <w:t xml:space="preserve">allocated </w:t>
      </w:r>
      <w:r>
        <w:rPr>
          <w:rFonts w:cs="Arial"/>
          <w:szCs w:val="20"/>
        </w:rPr>
        <w:t xml:space="preserve">for ‘read only’ Blackboard data </w:t>
      </w:r>
      <w:r w:rsidR="00D72FB9">
        <w:rPr>
          <w:rFonts w:cs="Arial"/>
          <w:szCs w:val="20"/>
        </w:rPr>
        <w:t xml:space="preserve">to </w:t>
      </w:r>
      <w:r>
        <w:rPr>
          <w:rFonts w:cs="Arial"/>
          <w:szCs w:val="20"/>
        </w:rPr>
        <w:t xml:space="preserve">be available </w:t>
      </w:r>
      <w:r w:rsidR="008D6B2D">
        <w:rPr>
          <w:rFonts w:cs="Arial"/>
          <w:szCs w:val="20"/>
        </w:rPr>
        <w:t xml:space="preserve">was likely to be </w:t>
      </w:r>
      <w:r>
        <w:rPr>
          <w:rFonts w:cs="Arial"/>
          <w:szCs w:val="20"/>
        </w:rPr>
        <w:t>for seven years. IT Services were looking at alternative means beyond 20</w:t>
      </w:r>
      <w:r w:rsidR="008D6B2D">
        <w:rPr>
          <w:rFonts w:cs="Arial"/>
          <w:szCs w:val="20"/>
        </w:rPr>
        <w:t>18/</w:t>
      </w:r>
      <w:r>
        <w:rPr>
          <w:rFonts w:cs="Arial"/>
          <w:szCs w:val="20"/>
        </w:rPr>
        <w:t xml:space="preserve">19.  Dr </w:t>
      </w:r>
      <w:proofErr w:type="spellStart"/>
      <w:r>
        <w:rPr>
          <w:rFonts w:cs="Arial"/>
          <w:szCs w:val="20"/>
        </w:rPr>
        <w:t>Roushan</w:t>
      </w:r>
      <w:proofErr w:type="spellEnd"/>
      <w:r>
        <w:rPr>
          <w:rFonts w:cs="Arial"/>
          <w:szCs w:val="20"/>
        </w:rPr>
        <w:t xml:space="preserve"> would </w:t>
      </w:r>
      <w:r w:rsidR="00D72FB9">
        <w:rPr>
          <w:rFonts w:cs="Arial"/>
          <w:szCs w:val="20"/>
        </w:rPr>
        <w:t xml:space="preserve">communicate </w:t>
      </w:r>
      <w:r>
        <w:rPr>
          <w:rFonts w:cs="Arial"/>
          <w:szCs w:val="20"/>
        </w:rPr>
        <w:t xml:space="preserve">the latest information </w:t>
      </w:r>
      <w:r w:rsidR="008D6B2D">
        <w:rPr>
          <w:rFonts w:cs="Arial"/>
          <w:szCs w:val="20"/>
        </w:rPr>
        <w:t xml:space="preserve">to members </w:t>
      </w:r>
      <w:r>
        <w:rPr>
          <w:rFonts w:cs="Arial"/>
          <w:szCs w:val="20"/>
        </w:rPr>
        <w:t xml:space="preserve">as soon as it becomes available.  </w:t>
      </w:r>
    </w:p>
    <w:p w14:paraId="4EA67BFC" w14:textId="77777777" w:rsidR="00E86E56" w:rsidRDefault="00E86E56" w:rsidP="00E435E1">
      <w:pPr>
        <w:pStyle w:val="ListParagraph"/>
        <w:spacing w:before="0" w:after="0"/>
        <w:ind w:left="851"/>
        <w:rPr>
          <w:rFonts w:cs="Arial"/>
          <w:szCs w:val="20"/>
        </w:rPr>
      </w:pPr>
    </w:p>
    <w:p w14:paraId="63EF4A49" w14:textId="77777777" w:rsidR="00E86E56" w:rsidRDefault="00E86E56" w:rsidP="00D72FB9">
      <w:pPr>
        <w:pStyle w:val="ListParagraph"/>
        <w:spacing w:before="0" w:after="0"/>
        <w:ind w:left="851"/>
        <w:jc w:val="both"/>
        <w:rPr>
          <w:rFonts w:cs="Arial"/>
          <w:szCs w:val="20"/>
        </w:rPr>
      </w:pPr>
      <w:r>
        <w:rPr>
          <w:rFonts w:cs="Arial"/>
          <w:szCs w:val="20"/>
        </w:rPr>
        <w:t>The ESEC Clerk would circulate a</w:t>
      </w:r>
      <w:r w:rsidR="0076797C">
        <w:rPr>
          <w:rFonts w:cs="Arial"/>
          <w:szCs w:val="20"/>
        </w:rPr>
        <w:t xml:space="preserve"> ‘Single Sign-on’</w:t>
      </w:r>
      <w:r>
        <w:rPr>
          <w:rFonts w:cs="Arial"/>
          <w:szCs w:val="20"/>
        </w:rPr>
        <w:t xml:space="preserve"> update paper to the Committee for members to cascade further with colleagues in Faculties and Professional Services.</w:t>
      </w:r>
    </w:p>
    <w:p w14:paraId="6E01C741" w14:textId="77777777" w:rsidR="00E86E56" w:rsidRDefault="00E86E56" w:rsidP="00E435E1">
      <w:pPr>
        <w:pStyle w:val="ListParagraph"/>
        <w:spacing w:before="0" w:after="0"/>
        <w:ind w:left="851"/>
        <w:rPr>
          <w:rFonts w:cs="Arial"/>
          <w:szCs w:val="20"/>
        </w:rPr>
      </w:pPr>
    </w:p>
    <w:p w14:paraId="554608AA" w14:textId="77777777" w:rsidR="00E86E56" w:rsidRDefault="00E86E56" w:rsidP="00E86E56">
      <w:pPr>
        <w:pStyle w:val="Default"/>
        <w:ind w:left="851"/>
        <w:jc w:val="right"/>
        <w:rPr>
          <w:b/>
          <w:sz w:val="20"/>
          <w:szCs w:val="20"/>
        </w:rPr>
      </w:pPr>
      <w:r>
        <w:rPr>
          <w:b/>
          <w:sz w:val="20"/>
          <w:szCs w:val="20"/>
        </w:rPr>
        <w:t>Action:  ESEC Clerk</w:t>
      </w:r>
    </w:p>
    <w:p w14:paraId="7AC74BEE" w14:textId="77777777" w:rsidR="00E86E56" w:rsidRDefault="00E86E56" w:rsidP="00E86E56">
      <w:pPr>
        <w:ind w:left="851"/>
        <w:jc w:val="right"/>
        <w:rPr>
          <w:rFonts w:ascii="Arial" w:hAnsi="Arial" w:cs="Arial"/>
          <w:b/>
          <w:sz w:val="20"/>
          <w:szCs w:val="20"/>
        </w:rPr>
      </w:pPr>
      <w:r>
        <w:rPr>
          <w:rFonts w:ascii="Arial" w:hAnsi="Arial" w:cs="Arial"/>
          <w:b/>
          <w:sz w:val="20"/>
          <w:szCs w:val="20"/>
        </w:rPr>
        <w:t xml:space="preserve">To be completed by: </w:t>
      </w:r>
      <w:r w:rsidR="0076797C">
        <w:rPr>
          <w:rFonts w:ascii="Arial" w:hAnsi="Arial" w:cs="Arial"/>
          <w:b/>
          <w:sz w:val="20"/>
          <w:szCs w:val="20"/>
        </w:rPr>
        <w:t>7 February 2018</w:t>
      </w:r>
    </w:p>
    <w:p w14:paraId="4AB8D20F" w14:textId="77777777" w:rsidR="00E86E56" w:rsidRDefault="00E86E56" w:rsidP="00E86E56">
      <w:pPr>
        <w:ind w:left="851"/>
        <w:jc w:val="right"/>
        <w:rPr>
          <w:rFonts w:ascii="Arial" w:hAnsi="Arial" w:cs="Arial"/>
          <w:b/>
          <w:sz w:val="20"/>
          <w:szCs w:val="20"/>
        </w:rPr>
      </w:pPr>
      <w:r>
        <w:rPr>
          <w:rFonts w:ascii="Arial" w:hAnsi="Arial" w:cs="Arial"/>
          <w:b/>
          <w:sz w:val="20"/>
          <w:szCs w:val="20"/>
        </w:rPr>
        <w:t>Format of completed action:</w:t>
      </w:r>
      <w:r w:rsidR="0076797C">
        <w:rPr>
          <w:rFonts w:ascii="Arial" w:hAnsi="Arial" w:cs="Arial"/>
          <w:b/>
          <w:sz w:val="20"/>
          <w:szCs w:val="20"/>
        </w:rPr>
        <w:t xml:space="preserve">  Single Sign-On paper to be emailed to ESEC members</w:t>
      </w:r>
      <w:r>
        <w:rPr>
          <w:rFonts w:ascii="Arial" w:hAnsi="Arial" w:cs="Arial"/>
          <w:b/>
          <w:sz w:val="20"/>
          <w:szCs w:val="20"/>
        </w:rPr>
        <w:t xml:space="preserve"> </w:t>
      </w:r>
    </w:p>
    <w:p w14:paraId="2F5F792B" w14:textId="77777777" w:rsidR="00E86E56" w:rsidRDefault="00E86E56" w:rsidP="00E86E56">
      <w:pPr>
        <w:pStyle w:val="ListParagraph"/>
        <w:spacing w:before="0" w:after="0"/>
        <w:ind w:left="851"/>
        <w:jc w:val="right"/>
        <w:rPr>
          <w:rFonts w:cs="Arial"/>
          <w:szCs w:val="20"/>
        </w:rPr>
      </w:pPr>
    </w:p>
    <w:p w14:paraId="7CB839CA" w14:textId="77777777" w:rsidR="0076797C" w:rsidRDefault="0076797C" w:rsidP="00E435E1">
      <w:pPr>
        <w:pStyle w:val="ListParagraph"/>
        <w:spacing w:before="0" w:after="0"/>
        <w:ind w:left="851"/>
        <w:rPr>
          <w:rFonts w:cs="Arial"/>
          <w:szCs w:val="20"/>
        </w:rPr>
      </w:pPr>
    </w:p>
    <w:p w14:paraId="428DEC0D" w14:textId="77777777" w:rsidR="00842798" w:rsidRPr="00AC1828" w:rsidRDefault="0076797C" w:rsidP="0076797C">
      <w:pPr>
        <w:rPr>
          <w:rFonts w:ascii="Arial" w:hAnsi="Arial" w:cs="Arial"/>
          <w:b/>
          <w:sz w:val="20"/>
          <w:szCs w:val="20"/>
        </w:rPr>
      </w:pPr>
      <w:r w:rsidRPr="0076797C">
        <w:rPr>
          <w:rFonts w:ascii="Arial" w:hAnsi="Arial" w:cs="Arial"/>
          <w:sz w:val="20"/>
          <w:szCs w:val="20"/>
        </w:rPr>
        <w:t>17/015</w:t>
      </w:r>
      <w:r>
        <w:rPr>
          <w:rFonts w:cs="Arial"/>
          <w:szCs w:val="20"/>
        </w:rPr>
        <w:t xml:space="preserve">     </w:t>
      </w:r>
      <w:r w:rsidR="00842798" w:rsidRPr="00AC1828">
        <w:rPr>
          <w:rFonts w:ascii="Arial" w:hAnsi="Arial" w:cs="Arial"/>
          <w:b/>
          <w:sz w:val="20"/>
          <w:szCs w:val="20"/>
        </w:rPr>
        <w:t>DATE AND TIME OF THE NEXT MEETING</w:t>
      </w:r>
    </w:p>
    <w:p w14:paraId="59A57754" w14:textId="77777777" w:rsidR="00853A36" w:rsidRPr="00853A36" w:rsidRDefault="00842798" w:rsidP="00A96EAC">
      <w:pPr>
        <w:pStyle w:val="ListParagraph"/>
        <w:tabs>
          <w:tab w:val="left" w:pos="4111"/>
        </w:tabs>
        <w:spacing w:before="0" w:after="0"/>
        <w:ind w:left="851"/>
        <w:rPr>
          <w:rFonts w:cs="Arial"/>
          <w:b/>
          <w:szCs w:val="20"/>
        </w:rPr>
      </w:pPr>
      <w:r>
        <w:rPr>
          <w:rFonts w:cs="Arial"/>
          <w:szCs w:val="20"/>
        </w:rPr>
        <w:t>Wednesday 21 March 2018</w:t>
      </w:r>
      <w:r w:rsidR="002814E3">
        <w:rPr>
          <w:rFonts w:cs="Arial"/>
          <w:szCs w:val="20"/>
        </w:rPr>
        <w:t xml:space="preserve"> – 2.00pm to 4.00pm in the Board Room</w:t>
      </w:r>
    </w:p>
    <w:sectPr w:rsidR="00853A36" w:rsidRPr="00853A36" w:rsidSect="00CB6E6B">
      <w:headerReference w:type="default" r:id="rId9"/>
      <w:footerReference w:type="default" r:id="rId10"/>
      <w:headerReference w:type="first" r:id="rId11"/>
      <w:pgSz w:w="11906" w:h="16838"/>
      <w:pgMar w:top="1134" w:right="1134" w:bottom="1134" w:left="1134"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13957C7" w15:done="0"/>
  <w15:commentEx w15:paraId="4FE93D64" w15:done="0"/>
  <w15:commentEx w15:paraId="41E505D6" w15:done="0"/>
  <w15:commentEx w15:paraId="0A1DBAC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13957C7" w16cid:durableId="1E413AA5"/>
  <w16cid:commentId w16cid:paraId="4FE93D64" w16cid:durableId="1E413AA6"/>
  <w16cid:commentId w16cid:paraId="41E505D6" w16cid:durableId="1E413AA7"/>
  <w16cid:commentId w16cid:paraId="0A1DBAC9" w16cid:durableId="1E413AA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E399A6" w14:textId="77777777" w:rsidR="001D1BE7" w:rsidRDefault="001D1BE7" w:rsidP="008E3DE3">
      <w:r>
        <w:separator/>
      </w:r>
    </w:p>
  </w:endnote>
  <w:endnote w:type="continuationSeparator" w:id="0">
    <w:p w14:paraId="2533A553" w14:textId="77777777" w:rsidR="001D1BE7" w:rsidRDefault="001D1BE7" w:rsidP="008E3D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PT Sans">
    <w:panose1 w:val="020B0503020203020204"/>
    <w:charset w:val="00"/>
    <w:family w:val="swiss"/>
    <w:pitch w:val="variable"/>
    <w:sig w:usb0="A00002EF" w:usb1="5000204B" w:usb2="0000002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0"/>
        <w:szCs w:val="20"/>
      </w:rPr>
      <w:id w:val="-1522459518"/>
      <w:docPartObj>
        <w:docPartGallery w:val="Page Numbers (Bottom of Page)"/>
        <w:docPartUnique/>
      </w:docPartObj>
    </w:sdtPr>
    <w:sdtEndPr>
      <w:rPr>
        <w:noProof/>
      </w:rPr>
    </w:sdtEndPr>
    <w:sdtContent>
      <w:p w14:paraId="3EE32161" w14:textId="77777777" w:rsidR="001D1BE7" w:rsidRPr="00853A36" w:rsidRDefault="001D1BE7">
        <w:pPr>
          <w:pStyle w:val="Footer"/>
          <w:jc w:val="center"/>
          <w:rPr>
            <w:rFonts w:ascii="Arial" w:hAnsi="Arial" w:cs="Arial"/>
            <w:sz w:val="20"/>
            <w:szCs w:val="20"/>
          </w:rPr>
        </w:pPr>
        <w:r w:rsidRPr="00853A36">
          <w:rPr>
            <w:rFonts w:ascii="Arial" w:hAnsi="Arial" w:cs="Arial"/>
            <w:sz w:val="20"/>
            <w:szCs w:val="20"/>
          </w:rPr>
          <w:fldChar w:fldCharType="begin"/>
        </w:r>
        <w:r w:rsidRPr="00853A36">
          <w:rPr>
            <w:rFonts w:ascii="Arial" w:hAnsi="Arial" w:cs="Arial"/>
            <w:sz w:val="20"/>
            <w:szCs w:val="20"/>
          </w:rPr>
          <w:instrText xml:space="preserve"> PAGE   \* MERGEFORMAT </w:instrText>
        </w:r>
        <w:r w:rsidRPr="00853A36">
          <w:rPr>
            <w:rFonts w:ascii="Arial" w:hAnsi="Arial" w:cs="Arial"/>
            <w:sz w:val="20"/>
            <w:szCs w:val="20"/>
          </w:rPr>
          <w:fldChar w:fldCharType="separate"/>
        </w:r>
        <w:r w:rsidR="00AF5653">
          <w:rPr>
            <w:rFonts w:ascii="Arial" w:hAnsi="Arial" w:cs="Arial"/>
            <w:noProof/>
            <w:sz w:val="20"/>
            <w:szCs w:val="20"/>
          </w:rPr>
          <w:t>4</w:t>
        </w:r>
        <w:r w:rsidRPr="00853A36">
          <w:rPr>
            <w:rFonts w:ascii="Arial" w:hAnsi="Arial" w:cs="Arial"/>
            <w:noProof/>
            <w:sz w:val="20"/>
            <w:szCs w:val="20"/>
          </w:rPr>
          <w:fldChar w:fldCharType="end"/>
        </w:r>
      </w:p>
    </w:sdtContent>
  </w:sdt>
  <w:p w14:paraId="2A845C1C" w14:textId="77777777" w:rsidR="001D1BE7" w:rsidRPr="00853A36" w:rsidRDefault="001D1BE7">
    <w:pPr>
      <w:pStyle w:val="Footer"/>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87DE57" w14:textId="77777777" w:rsidR="001D1BE7" w:rsidRDefault="001D1BE7" w:rsidP="008E3DE3">
      <w:r>
        <w:separator/>
      </w:r>
    </w:p>
  </w:footnote>
  <w:footnote w:type="continuationSeparator" w:id="0">
    <w:p w14:paraId="087F986F" w14:textId="77777777" w:rsidR="001D1BE7" w:rsidRDefault="001D1BE7" w:rsidP="008E3D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74FB68" w14:textId="0D2B5A2A" w:rsidR="00671EF4" w:rsidRDefault="002279F2" w:rsidP="00671EF4">
    <w:pPr>
      <w:pStyle w:val="Header"/>
      <w:jc w:val="right"/>
    </w:pPr>
    <w:r>
      <w:t>ESEC-17-023</w:t>
    </w:r>
  </w:p>
  <w:p w14:paraId="06F2931E" w14:textId="77777777" w:rsidR="001D1BE7" w:rsidRDefault="001D1BE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6724"/>
    </w:tblGrid>
    <w:tr w:rsidR="001D1BE7" w:rsidRPr="008E3DE3" w14:paraId="64336E1F" w14:textId="77777777" w:rsidTr="0060398C">
      <w:trPr>
        <w:trHeight w:val="1304"/>
      </w:trPr>
      <w:tc>
        <w:tcPr>
          <w:tcW w:w="2518" w:type="dxa"/>
        </w:tcPr>
        <w:p w14:paraId="310AD45F" w14:textId="77777777" w:rsidR="001D1BE7" w:rsidRPr="008E3DE3" w:rsidRDefault="001D1BE7" w:rsidP="0060398C">
          <w:pPr>
            <w:pStyle w:val="Header"/>
            <w:rPr>
              <w:rFonts w:ascii="Arial" w:hAnsi="Arial" w:cs="Arial"/>
              <w:sz w:val="20"/>
              <w:szCs w:val="20"/>
            </w:rPr>
          </w:pPr>
          <w:r w:rsidRPr="008E3DE3">
            <w:rPr>
              <w:rFonts w:ascii="Arial" w:hAnsi="Arial" w:cs="Arial"/>
              <w:noProof/>
              <w:sz w:val="20"/>
              <w:szCs w:val="20"/>
              <w:lang w:eastAsia="en-GB"/>
            </w:rPr>
            <w:drawing>
              <wp:anchor distT="0" distB="0" distL="114300" distR="114300" simplePos="0" relativeHeight="251661312" behindDoc="1" locked="0" layoutInCell="1" allowOverlap="1" wp14:anchorId="3DC5DC6D" wp14:editId="6AA61E5B">
                <wp:simplePos x="0" y="0"/>
                <wp:positionH relativeFrom="column">
                  <wp:posOffset>-66675</wp:posOffset>
                </wp:positionH>
                <wp:positionV relativeFrom="paragraph">
                  <wp:posOffset>-1905</wp:posOffset>
                </wp:positionV>
                <wp:extent cx="1149350" cy="1200150"/>
                <wp:effectExtent l="0" t="0" r="0" b="0"/>
                <wp:wrapTight wrapText="bothSides">
                  <wp:wrapPolygon edited="0">
                    <wp:start x="0" y="0"/>
                    <wp:lineTo x="0" y="21257"/>
                    <wp:lineTo x="21123" y="21257"/>
                    <wp:lineTo x="21123" y="0"/>
                    <wp:lineTo x="0" y="0"/>
                  </wp:wrapPolygon>
                </wp:wrapTight>
                <wp:docPr id="1" name="Picture 1" descr="I:\M&amp;C\Public\BU Branding\_GUIDELINES &amp; LOGOS\Logos internal use only\BU\Portrait\BLACK_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mp;C\Public\BU Branding\_GUIDELINES &amp; LOGOS\Logos internal use only\BU\Portrait\BLACK_Portrait.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9350"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24" w:type="dxa"/>
        </w:tcPr>
        <w:p w14:paraId="0782213F" w14:textId="77777777" w:rsidR="001D1BE7" w:rsidRPr="008E3DE3" w:rsidRDefault="001D1BE7" w:rsidP="0060398C">
          <w:pPr>
            <w:pStyle w:val="Header"/>
            <w:jc w:val="right"/>
            <w:rPr>
              <w:rFonts w:ascii="Arial" w:hAnsi="Arial" w:cs="Arial"/>
              <w:b/>
              <w:sz w:val="20"/>
              <w:szCs w:val="20"/>
            </w:rPr>
          </w:pPr>
          <w:r>
            <w:rPr>
              <w:rFonts w:ascii="Arial" w:hAnsi="Arial" w:cs="Arial"/>
              <w:sz w:val="20"/>
              <w:szCs w:val="20"/>
            </w:rPr>
            <w:t>COM</w:t>
          </w:r>
          <w:r w:rsidRPr="008E3DE3">
            <w:rPr>
              <w:rFonts w:ascii="Arial" w:hAnsi="Arial" w:cs="Arial"/>
              <w:sz w:val="20"/>
              <w:szCs w:val="20"/>
            </w:rPr>
            <w:t>-XXXX-XXX</w:t>
          </w:r>
        </w:p>
        <w:p w14:paraId="26423479" w14:textId="77777777" w:rsidR="001D1BE7" w:rsidRPr="008E3DE3" w:rsidRDefault="001D1BE7" w:rsidP="0060398C">
          <w:pPr>
            <w:pStyle w:val="Header"/>
            <w:jc w:val="right"/>
            <w:rPr>
              <w:rFonts w:ascii="Arial" w:hAnsi="Arial" w:cs="Arial"/>
              <w:sz w:val="20"/>
              <w:szCs w:val="20"/>
            </w:rPr>
          </w:pPr>
        </w:p>
        <w:p w14:paraId="54E3BD7A" w14:textId="77777777" w:rsidR="001D1BE7" w:rsidRPr="008E3DE3" w:rsidRDefault="001D1BE7" w:rsidP="0060398C">
          <w:pPr>
            <w:pStyle w:val="Header"/>
            <w:jc w:val="right"/>
            <w:rPr>
              <w:rFonts w:ascii="Arial" w:hAnsi="Arial" w:cs="Arial"/>
              <w:sz w:val="20"/>
              <w:szCs w:val="20"/>
            </w:rPr>
          </w:pPr>
        </w:p>
        <w:p w14:paraId="3FE8E203" w14:textId="77777777" w:rsidR="001D1BE7" w:rsidRPr="008E3DE3" w:rsidRDefault="001D1BE7" w:rsidP="0060398C">
          <w:pPr>
            <w:pStyle w:val="Header"/>
            <w:jc w:val="right"/>
            <w:rPr>
              <w:rFonts w:ascii="Arial" w:hAnsi="Arial" w:cs="Arial"/>
              <w:b/>
              <w:sz w:val="20"/>
              <w:szCs w:val="20"/>
            </w:rPr>
          </w:pPr>
          <w:r w:rsidRPr="008E3DE3">
            <w:rPr>
              <w:rFonts w:ascii="Arial" w:hAnsi="Arial" w:cs="Arial"/>
              <w:b/>
              <w:sz w:val="20"/>
              <w:szCs w:val="20"/>
            </w:rPr>
            <w:t>CONFIRMED / UNCONFIRMED</w:t>
          </w:r>
        </w:p>
      </w:tc>
    </w:tr>
  </w:tbl>
  <w:p w14:paraId="24147DB8" w14:textId="77777777" w:rsidR="001D1BE7" w:rsidRDefault="001D1BE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A3331D"/>
    <w:multiLevelType w:val="multilevel"/>
    <w:tmpl w:val="2A042AA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
    <w:nsid w:val="50CA22B8"/>
    <w:multiLevelType w:val="multilevel"/>
    <w:tmpl w:val="53F8DAE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
    <w:nsid w:val="51050457"/>
    <w:multiLevelType w:val="hybridMultilevel"/>
    <w:tmpl w:val="34669F5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
    <w:nsid w:val="55DE5F2F"/>
    <w:multiLevelType w:val="hybridMultilevel"/>
    <w:tmpl w:val="A7DC175E"/>
    <w:lvl w:ilvl="0" w:tplc="ED5A40A6">
      <w:start w:val="1"/>
      <w:numFmt w:val="decimal"/>
      <w:lvlText w:val="17/00%1"/>
      <w:lvlJc w:val="left"/>
      <w:pPr>
        <w:ind w:left="1070" w:hanging="360"/>
      </w:pPr>
      <w:rPr>
        <w:rFonts w:hint="default"/>
        <w:b w:val="0"/>
        <w:color w:val="auto"/>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4">
    <w:nsid w:val="56E972EA"/>
    <w:multiLevelType w:val="multilevel"/>
    <w:tmpl w:val="C27A719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3."/>
      <w:lvlJc w:val="left"/>
      <w:pPr>
        <w:ind w:left="720" w:hanging="720"/>
      </w:pPr>
      <w:rPr>
        <w:rFonts w:hint="default"/>
      </w:rPr>
    </w:lvl>
    <w:lvl w:ilvl="3">
      <w:start w:val="1"/>
      <w:numFmt w:val="decimal"/>
      <w:pStyle w:val="Heading4"/>
      <w:lvlText w:val="%3.%4"/>
      <w:lvlJc w:val="left"/>
      <w:pPr>
        <w:ind w:left="864" w:hanging="864"/>
      </w:pPr>
      <w:rPr>
        <w:rFonts w:hint="default"/>
        <w:b/>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nsid w:val="57EC3FB8"/>
    <w:multiLevelType w:val="hybridMultilevel"/>
    <w:tmpl w:val="C2829D10"/>
    <w:lvl w:ilvl="0" w:tplc="ED5A40A6">
      <w:start w:val="1"/>
      <w:numFmt w:val="decimal"/>
      <w:lvlText w:val="17/00%1"/>
      <w:lvlJc w:val="left"/>
      <w:pPr>
        <w:ind w:left="720" w:hanging="360"/>
      </w:pPr>
      <w:rPr>
        <w:rFonts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62077CC0"/>
    <w:multiLevelType w:val="hybridMultilevel"/>
    <w:tmpl w:val="83328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F9C1196"/>
    <w:multiLevelType w:val="hybridMultilevel"/>
    <w:tmpl w:val="98161F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4"/>
  </w:num>
  <w:num w:numId="3">
    <w:abstractNumId w:val="3"/>
  </w:num>
  <w:num w:numId="4">
    <w:abstractNumId w:val="0"/>
  </w:num>
  <w:num w:numId="5">
    <w:abstractNumId w:val="1"/>
  </w:num>
  <w:num w:numId="6">
    <w:abstractNumId w:val="7"/>
  </w:num>
  <w:num w:numId="7">
    <w:abstractNumId w:val="5"/>
  </w:num>
  <w:num w:numId="8">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im McIntyre-Bhatty">
    <w15:presenceInfo w15:providerId="Windows Live" w15:userId="d4228017-35bb-45fc-8338-3d8ba4efd24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3DE3"/>
    <w:rsid w:val="00014005"/>
    <w:rsid w:val="00024EFF"/>
    <w:rsid w:val="00031F1C"/>
    <w:rsid w:val="00040FE6"/>
    <w:rsid w:val="000A1A33"/>
    <w:rsid w:val="00163C4C"/>
    <w:rsid w:val="00170A69"/>
    <w:rsid w:val="001D1BE7"/>
    <w:rsid w:val="001E24A2"/>
    <w:rsid w:val="001E750C"/>
    <w:rsid w:val="002106A1"/>
    <w:rsid w:val="002279F2"/>
    <w:rsid w:val="00244722"/>
    <w:rsid w:val="00256E51"/>
    <w:rsid w:val="002814E3"/>
    <w:rsid w:val="00287CFF"/>
    <w:rsid w:val="002C6E08"/>
    <w:rsid w:val="002C773E"/>
    <w:rsid w:val="00326D6C"/>
    <w:rsid w:val="0033340D"/>
    <w:rsid w:val="003448E3"/>
    <w:rsid w:val="00344E3F"/>
    <w:rsid w:val="00346E7A"/>
    <w:rsid w:val="00351263"/>
    <w:rsid w:val="00373DA6"/>
    <w:rsid w:val="003A3DA6"/>
    <w:rsid w:val="003B07A5"/>
    <w:rsid w:val="003B6E5B"/>
    <w:rsid w:val="003F7224"/>
    <w:rsid w:val="0041754F"/>
    <w:rsid w:val="00425B0A"/>
    <w:rsid w:val="00471FE7"/>
    <w:rsid w:val="004A27E1"/>
    <w:rsid w:val="004C3493"/>
    <w:rsid w:val="004D488D"/>
    <w:rsid w:val="00533AF5"/>
    <w:rsid w:val="00537FDF"/>
    <w:rsid w:val="00565D0C"/>
    <w:rsid w:val="005F21FA"/>
    <w:rsid w:val="005F61D9"/>
    <w:rsid w:val="0060398C"/>
    <w:rsid w:val="00671EF4"/>
    <w:rsid w:val="00673089"/>
    <w:rsid w:val="00696165"/>
    <w:rsid w:val="006D4099"/>
    <w:rsid w:val="006D76EE"/>
    <w:rsid w:val="006F3186"/>
    <w:rsid w:val="007412E1"/>
    <w:rsid w:val="0076797C"/>
    <w:rsid w:val="00776819"/>
    <w:rsid w:val="007B6BAC"/>
    <w:rsid w:val="007D42B3"/>
    <w:rsid w:val="007D5A43"/>
    <w:rsid w:val="007E2ADE"/>
    <w:rsid w:val="00842798"/>
    <w:rsid w:val="0084778A"/>
    <w:rsid w:val="00853A36"/>
    <w:rsid w:val="00856D5E"/>
    <w:rsid w:val="00866810"/>
    <w:rsid w:val="00872355"/>
    <w:rsid w:val="00887733"/>
    <w:rsid w:val="00891C13"/>
    <w:rsid w:val="0089524D"/>
    <w:rsid w:val="008A357F"/>
    <w:rsid w:val="008C6A63"/>
    <w:rsid w:val="008D4DBA"/>
    <w:rsid w:val="008D6B2D"/>
    <w:rsid w:val="008E0C94"/>
    <w:rsid w:val="008E3DE3"/>
    <w:rsid w:val="008F2608"/>
    <w:rsid w:val="0093107A"/>
    <w:rsid w:val="00991127"/>
    <w:rsid w:val="009B620D"/>
    <w:rsid w:val="00A07560"/>
    <w:rsid w:val="00A16B21"/>
    <w:rsid w:val="00A96EAC"/>
    <w:rsid w:val="00AA7DCA"/>
    <w:rsid w:val="00AC1828"/>
    <w:rsid w:val="00AD5E63"/>
    <w:rsid w:val="00AF5653"/>
    <w:rsid w:val="00B01494"/>
    <w:rsid w:val="00B218A4"/>
    <w:rsid w:val="00B535CC"/>
    <w:rsid w:val="00B77927"/>
    <w:rsid w:val="00B8300E"/>
    <w:rsid w:val="00B93C5C"/>
    <w:rsid w:val="00BD6904"/>
    <w:rsid w:val="00BE5728"/>
    <w:rsid w:val="00C04FBB"/>
    <w:rsid w:val="00C06E09"/>
    <w:rsid w:val="00C070F7"/>
    <w:rsid w:val="00C35B72"/>
    <w:rsid w:val="00C35BF2"/>
    <w:rsid w:val="00C415D4"/>
    <w:rsid w:val="00C61AC9"/>
    <w:rsid w:val="00CA031C"/>
    <w:rsid w:val="00CB6E6B"/>
    <w:rsid w:val="00D72FB9"/>
    <w:rsid w:val="00D93326"/>
    <w:rsid w:val="00DA32CF"/>
    <w:rsid w:val="00DC786E"/>
    <w:rsid w:val="00DE434A"/>
    <w:rsid w:val="00DF522B"/>
    <w:rsid w:val="00E03648"/>
    <w:rsid w:val="00E10DFA"/>
    <w:rsid w:val="00E225E0"/>
    <w:rsid w:val="00E435E1"/>
    <w:rsid w:val="00E46097"/>
    <w:rsid w:val="00E4621B"/>
    <w:rsid w:val="00E708CA"/>
    <w:rsid w:val="00E86E56"/>
    <w:rsid w:val="00EB1914"/>
    <w:rsid w:val="00EE2224"/>
    <w:rsid w:val="00EE4ABA"/>
    <w:rsid w:val="00F24724"/>
    <w:rsid w:val="00F519BC"/>
    <w:rsid w:val="00F5634B"/>
    <w:rsid w:val="00F64529"/>
    <w:rsid w:val="00F77642"/>
    <w:rsid w:val="00F934E7"/>
    <w:rsid w:val="00FA7F36"/>
    <w:rsid w:val="00FB1650"/>
    <w:rsid w:val="00FE584F"/>
    <w:rsid w:val="00FF50BA"/>
    <w:rsid w:val="00FF77E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9CBE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853A36"/>
    <w:pPr>
      <w:keepNext/>
      <w:keepLines/>
      <w:numPr>
        <w:numId w:val="2"/>
      </w:numPr>
      <w:spacing w:before="240" w:after="120"/>
      <w:outlineLvl w:val="0"/>
    </w:pPr>
    <w:rPr>
      <w:rFonts w:ascii="Arial" w:eastAsiaTheme="majorEastAsia" w:hAnsi="Arial" w:cstheme="majorBidi"/>
      <w:b/>
      <w:bCs/>
      <w:sz w:val="28"/>
      <w:szCs w:val="28"/>
    </w:rPr>
  </w:style>
  <w:style w:type="paragraph" w:styleId="Heading2">
    <w:name w:val="heading 2"/>
    <w:basedOn w:val="Heading1"/>
    <w:next w:val="Normal"/>
    <w:link w:val="Heading2Char"/>
    <w:uiPriority w:val="9"/>
    <w:unhideWhenUsed/>
    <w:qFormat/>
    <w:rsid w:val="00853A36"/>
    <w:pPr>
      <w:numPr>
        <w:ilvl w:val="1"/>
      </w:numPr>
      <w:spacing w:before="200"/>
      <w:outlineLvl w:val="1"/>
    </w:pPr>
    <w:rPr>
      <w:bCs w:val="0"/>
      <w:sz w:val="24"/>
      <w:szCs w:val="26"/>
    </w:rPr>
  </w:style>
  <w:style w:type="paragraph" w:styleId="Heading3">
    <w:name w:val="heading 3"/>
    <w:basedOn w:val="Heading2"/>
    <w:next w:val="Normal"/>
    <w:link w:val="Heading3Char"/>
    <w:uiPriority w:val="9"/>
    <w:unhideWhenUsed/>
    <w:qFormat/>
    <w:rsid w:val="00853A36"/>
    <w:pPr>
      <w:numPr>
        <w:ilvl w:val="2"/>
      </w:numPr>
      <w:outlineLvl w:val="2"/>
    </w:pPr>
    <w:rPr>
      <w:bCs/>
      <w:sz w:val="20"/>
    </w:rPr>
  </w:style>
  <w:style w:type="paragraph" w:styleId="Heading4">
    <w:name w:val="heading 4"/>
    <w:basedOn w:val="Heading3"/>
    <w:next w:val="Normal"/>
    <w:link w:val="Heading4Char"/>
    <w:uiPriority w:val="9"/>
    <w:unhideWhenUsed/>
    <w:qFormat/>
    <w:rsid w:val="00853A36"/>
    <w:pPr>
      <w:numPr>
        <w:ilvl w:val="3"/>
      </w:numPr>
      <w:outlineLvl w:val="3"/>
    </w:pPr>
    <w:rPr>
      <w:bCs w:val="0"/>
      <w:iCs/>
    </w:rPr>
  </w:style>
  <w:style w:type="paragraph" w:styleId="Heading5">
    <w:name w:val="heading 5"/>
    <w:basedOn w:val="Normal"/>
    <w:next w:val="Normal"/>
    <w:link w:val="Heading5Char"/>
    <w:uiPriority w:val="9"/>
    <w:unhideWhenUsed/>
    <w:rsid w:val="00853A36"/>
    <w:pPr>
      <w:keepNext/>
      <w:keepLines/>
      <w:numPr>
        <w:ilvl w:val="4"/>
        <w:numId w:val="2"/>
      </w:numPr>
      <w:spacing w:before="200"/>
      <w:outlineLvl w:val="4"/>
    </w:pPr>
    <w:rPr>
      <w:rFonts w:asciiTheme="majorHAnsi" w:eastAsiaTheme="majorEastAsia" w:hAnsiTheme="majorHAnsi" w:cstheme="majorBidi"/>
      <w:color w:val="243F60" w:themeColor="accent1" w:themeShade="7F"/>
      <w:sz w:val="20"/>
    </w:rPr>
  </w:style>
  <w:style w:type="paragraph" w:styleId="Heading6">
    <w:name w:val="heading 6"/>
    <w:basedOn w:val="Normal"/>
    <w:next w:val="Normal"/>
    <w:link w:val="Heading6Char"/>
    <w:uiPriority w:val="9"/>
    <w:semiHidden/>
    <w:unhideWhenUsed/>
    <w:qFormat/>
    <w:rsid w:val="00853A36"/>
    <w:pPr>
      <w:keepNext/>
      <w:keepLines/>
      <w:numPr>
        <w:ilvl w:val="5"/>
        <w:numId w:val="2"/>
      </w:numPr>
      <w:spacing w:before="200"/>
      <w:outlineLvl w:val="5"/>
    </w:pPr>
    <w:rPr>
      <w:rFonts w:asciiTheme="majorHAnsi" w:eastAsiaTheme="majorEastAsia" w:hAnsiTheme="majorHAnsi" w:cstheme="majorBidi"/>
      <w:i/>
      <w:iCs/>
      <w:color w:val="243F60" w:themeColor="accent1" w:themeShade="7F"/>
      <w:sz w:val="20"/>
    </w:rPr>
  </w:style>
  <w:style w:type="paragraph" w:styleId="Heading7">
    <w:name w:val="heading 7"/>
    <w:basedOn w:val="Normal"/>
    <w:next w:val="Normal"/>
    <w:link w:val="Heading7Char"/>
    <w:uiPriority w:val="9"/>
    <w:semiHidden/>
    <w:unhideWhenUsed/>
    <w:qFormat/>
    <w:rsid w:val="00853A36"/>
    <w:pPr>
      <w:keepNext/>
      <w:keepLines/>
      <w:numPr>
        <w:ilvl w:val="6"/>
        <w:numId w:val="2"/>
      </w:numPr>
      <w:spacing w:before="200"/>
      <w:outlineLvl w:val="6"/>
    </w:pPr>
    <w:rPr>
      <w:rFonts w:asciiTheme="majorHAnsi" w:eastAsiaTheme="majorEastAsia" w:hAnsiTheme="majorHAnsi" w:cstheme="majorBidi"/>
      <w:i/>
      <w:iCs/>
      <w:color w:val="404040" w:themeColor="text1" w:themeTint="BF"/>
      <w:sz w:val="20"/>
    </w:rPr>
  </w:style>
  <w:style w:type="paragraph" w:styleId="Heading8">
    <w:name w:val="heading 8"/>
    <w:basedOn w:val="Normal"/>
    <w:next w:val="Normal"/>
    <w:link w:val="Heading8Char"/>
    <w:uiPriority w:val="9"/>
    <w:semiHidden/>
    <w:unhideWhenUsed/>
    <w:qFormat/>
    <w:rsid w:val="00853A36"/>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53A36"/>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3DE3"/>
    <w:pPr>
      <w:tabs>
        <w:tab w:val="center" w:pos="4513"/>
        <w:tab w:val="right" w:pos="9026"/>
      </w:tabs>
    </w:pPr>
  </w:style>
  <w:style w:type="character" w:customStyle="1" w:styleId="HeaderChar">
    <w:name w:val="Header Char"/>
    <w:basedOn w:val="DefaultParagraphFont"/>
    <w:link w:val="Header"/>
    <w:uiPriority w:val="99"/>
    <w:rsid w:val="008E3DE3"/>
  </w:style>
  <w:style w:type="paragraph" w:styleId="Footer">
    <w:name w:val="footer"/>
    <w:basedOn w:val="Normal"/>
    <w:link w:val="FooterChar"/>
    <w:uiPriority w:val="99"/>
    <w:unhideWhenUsed/>
    <w:rsid w:val="008E3DE3"/>
    <w:pPr>
      <w:tabs>
        <w:tab w:val="center" w:pos="4513"/>
        <w:tab w:val="right" w:pos="9026"/>
      </w:tabs>
    </w:pPr>
  </w:style>
  <w:style w:type="character" w:customStyle="1" w:styleId="FooterChar">
    <w:name w:val="Footer Char"/>
    <w:basedOn w:val="DefaultParagraphFont"/>
    <w:link w:val="Footer"/>
    <w:uiPriority w:val="99"/>
    <w:rsid w:val="008E3DE3"/>
  </w:style>
  <w:style w:type="table" w:styleId="TableGrid">
    <w:name w:val="Table Grid"/>
    <w:basedOn w:val="TableNormal"/>
    <w:rsid w:val="008E3D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D488D"/>
    <w:pPr>
      <w:spacing w:before="120" w:after="120"/>
      <w:ind w:left="720"/>
      <w:contextualSpacing/>
    </w:pPr>
    <w:rPr>
      <w:rFonts w:ascii="Arial" w:hAnsi="Arial"/>
      <w:sz w:val="20"/>
    </w:rPr>
  </w:style>
  <w:style w:type="character" w:customStyle="1" w:styleId="Heading1Char">
    <w:name w:val="Heading 1 Char"/>
    <w:basedOn w:val="DefaultParagraphFont"/>
    <w:link w:val="Heading1"/>
    <w:uiPriority w:val="9"/>
    <w:rsid w:val="00853A36"/>
    <w:rPr>
      <w:rFonts w:ascii="Arial" w:eastAsiaTheme="majorEastAsia" w:hAnsi="Arial" w:cstheme="majorBidi"/>
      <w:b/>
      <w:bCs/>
      <w:sz w:val="28"/>
      <w:szCs w:val="28"/>
    </w:rPr>
  </w:style>
  <w:style w:type="character" w:customStyle="1" w:styleId="Heading2Char">
    <w:name w:val="Heading 2 Char"/>
    <w:basedOn w:val="DefaultParagraphFont"/>
    <w:link w:val="Heading2"/>
    <w:uiPriority w:val="9"/>
    <w:rsid w:val="00853A36"/>
    <w:rPr>
      <w:rFonts w:ascii="Arial" w:eastAsiaTheme="majorEastAsia" w:hAnsi="Arial" w:cstheme="majorBidi"/>
      <w:b/>
      <w:sz w:val="24"/>
      <w:szCs w:val="26"/>
    </w:rPr>
  </w:style>
  <w:style w:type="character" w:customStyle="1" w:styleId="Heading3Char">
    <w:name w:val="Heading 3 Char"/>
    <w:basedOn w:val="DefaultParagraphFont"/>
    <w:link w:val="Heading3"/>
    <w:uiPriority w:val="9"/>
    <w:rsid w:val="00853A36"/>
    <w:rPr>
      <w:rFonts w:ascii="Arial" w:eastAsiaTheme="majorEastAsia" w:hAnsi="Arial" w:cstheme="majorBidi"/>
      <w:b/>
      <w:bCs/>
      <w:sz w:val="20"/>
      <w:szCs w:val="26"/>
    </w:rPr>
  </w:style>
  <w:style w:type="character" w:customStyle="1" w:styleId="Heading4Char">
    <w:name w:val="Heading 4 Char"/>
    <w:basedOn w:val="DefaultParagraphFont"/>
    <w:link w:val="Heading4"/>
    <w:uiPriority w:val="9"/>
    <w:rsid w:val="00853A36"/>
    <w:rPr>
      <w:rFonts w:ascii="Arial" w:eastAsiaTheme="majorEastAsia" w:hAnsi="Arial" w:cstheme="majorBidi"/>
      <w:b/>
      <w:iCs/>
      <w:sz w:val="20"/>
      <w:szCs w:val="26"/>
    </w:rPr>
  </w:style>
  <w:style w:type="character" w:customStyle="1" w:styleId="Heading5Char">
    <w:name w:val="Heading 5 Char"/>
    <w:basedOn w:val="DefaultParagraphFont"/>
    <w:link w:val="Heading5"/>
    <w:uiPriority w:val="9"/>
    <w:rsid w:val="00853A36"/>
    <w:rPr>
      <w:rFonts w:asciiTheme="majorHAnsi" w:eastAsiaTheme="majorEastAsia" w:hAnsiTheme="majorHAnsi" w:cstheme="majorBidi"/>
      <w:color w:val="243F60" w:themeColor="accent1" w:themeShade="7F"/>
      <w:sz w:val="20"/>
    </w:rPr>
  </w:style>
  <w:style w:type="character" w:customStyle="1" w:styleId="Heading6Char">
    <w:name w:val="Heading 6 Char"/>
    <w:basedOn w:val="DefaultParagraphFont"/>
    <w:link w:val="Heading6"/>
    <w:uiPriority w:val="9"/>
    <w:semiHidden/>
    <w:rsid w:val="00853A36"/>
    <w:rPr>
      <w:rFonts w:asciiTheme="majorHAnsi" w:eastAsiaTheme="majorEastAsia" w:hAnsiTheme="majorHAnsi" w:cstheme="majorBidi"/>
      <w:i/>
      <w:iCs/>
      <w:color w:val="243F60" w:themeColor="accent1" w:themeShade="7F"/>
      <w:sz w:val="20"/>
    </w:rPr>
  </w:style>
  <w:style w:type="character" w:customStyle="1" w:styleId="Heading7Char">
    <w:name w:val="Heading 7 Char"/>
    <w:basedOn w:val="DefaultParagraphFont"/>
    <w:link w:val="Heading7"/>
    <w:uiPriority w:val="9"/>
    <w:semiHidden/>
    <w:rsid w:val="00853A36"/>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853A3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53A36"/>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rsid w:val="00A96EAC"/>
    <w:rPr>
      <w:rFonts w:ascii="Tahoma" w:hAnsi="Tahoma" w:cs="Tahoma"/>
      <w:sz w:val="16"/>
      <w:szCs w:val="16"/>
    </w:rPr>
  </w:style>
  <w:style w:type="character" w:customStyle="1" w:styleId="BalloonTextChar">
    <w:name w:val="Balloon Text Char"/>
    <w:basedOn w:val="DefaultParagraphFont"/>
    <w:link w:val="BalloonText"/>
    <w:uiPriority w:val="99"/>
    <w:semiHidden/>
    <w:rsid w:val="00A96EAC"/>
    <w:rPr>
      <w:rFonts w:ascii="Tahoma" w:hAnsi="Tahoma" w:cs="Tahoma"/>
      <w:sz w:val="16"/>
      <w:szCs w:val="16"/>
    </w:rPr>
  </w:style>
  <w:style w:type="paragraph" w:customStyle="1" w:styleId="Default">
    <w:name w:val="Default"/>
    <w:rsid w:val="00346E7A"/>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uiPriority w:val="99"/>
    <w:semiHidden/>
    <w:unhideWhenUsed/>
    <w:rsid w:val="00F77642"/>
    <w:rPr>
      <w:sz w:val="16"/>
      <w:szCs w:val="16"/>
    </w:rPr>
  </w:style>
  <w:style w:type="paragraph" w:styleId="CommentText">
    <w:name w:val="annotation text"/>
    <w:basedOn w:val="Normal"/>
    <w:link w:val="CommentTextChar"/>
    <w:uiPriority w:val="99"/>
    <w:semiHidden/>
    <w:unhideWhenUsed/>
    <w:rsid w:val="00F77642"/>
    <w:rPr>
      <w:sz w:val="20"/>
      <w:szCs w:val="20"/>
    </w:rPr>
  </w:style>
  <w:style w:type="character" w:customStyle="1" w:styleId="CommentTextChar">
    <w:name w:val="Comment Text Char"/>
    <w:basedOn w:val="DefaultParagraphFont"/>
    <w:link w:val="CommentText"/>
    <w:uiPriority w:val="99"/>
    <w:semiHidden/>
    <w:rsid w:val="00F77642"/>
    <w:rPr>
      <w:sz w:val="20"/>
      <w:szCs w:val="20"/>
    </w:rPr>
  </w:style>
  <w:style w:type="paragraph" w:styleId="CommentSubject">
    <w:name w:val="annotation subject"/>
    <w:basedOn w:val="CommentText"/>
    <w:next w:val="CommentText"/>
    <w:link w:val="CommentSubjectChar"/>
    <w:uiPriority w:val="99"/>
    <w:semiHidden/>
    <w:unhideWhenUsed/>
    <w:rsid w:val="00F77642"/>
    <w:rPr>
      <w:b/>
      <w:bCs/>
    </w:rPr>
  </w:style>
  <w:style w:type="character" w:customStyle="1" w:styleId="CommentSubjectChar">
    <w:name w:val="Comment Subject Char"/>
    <w:basedOn w:val="CommentTextChar"/>
    <w:link w:val="CommentSubject"/>
    <w:uiPriority w:val="99"/>
    <w:semiHidden/>
    <w:rsid w:val="00F77642"/>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853A36"/>
    <w:pPr>
      <w:keepNext/>
      <w:keepLines/>
      <w:numPr>
        <w:numId w:val="2"/>
      </w:numPr>
      <w:spacing w:before="240" w:after="120"/>
      <w:outlineLvl w:val="0"/>
    </w:pPr>
    <w:rPr>
      <w:rFonts w:ascii="Arial" w:eastAsiaTheme="majorEastAsia" w:hAnsi="Arial" w:cstheme="majorBidi"/>
      <w:b/>
      <w:bCs/>
      <w:sz w:val="28"/>
      <w:szCs w:val="28"/>
    </w:rPr>
  </w:style>
  <w:style w:type="paragraph" w:styleId="Heading2">
    <w:name w:val="heading 2"/>
    <w:basedOn w:val="Heading1"/>
    <w:next w:val="Normal"/>
    <w:link w:val="Heading2Char"/>
    <w:uiPriority w:val="9"/>
    <w:unhideWhenUsed/>
    <w:qFormat/>
    <w:rsid w:val="00853A36"/>
    <w:pPr>
      <w:numPr>
        <w:ilvl w:val="1"/>
      </w:numPr>
      <w:spacing w:before="200"/>
      <w:outlineLvl w:val="1"/>
    </w:pPr>
    <w:rPr>
      <w:bCs w:val="0"/>
      <w:sz w:val="24"/>
      <w:szCs w:val="26"/>
    </w:rPr>
  </w:style>
  <w:style w:type="paragraph" w:styleId="Heading3">
    <w:name w:val="heading 3"/>
    <w:basedOn w:val="Heading2"/>
    <w:next w:val="Normal"/>
    <w:link w:val="Heading3Char"/>
    <w:uiPriority w:val="9"/>
    <w:unhideWhenUsed/>
    <w:qFormat/>
    <w:rsid w:val="00853A36"/>
    <w:pPr>
      <w:numPr>
        <w:ilvl w:val="2"/>
      </w:numPr>
      <w:outlineLvl w:val="2"/>
    </w:pPr>
    <w:rPr>
      <w:bCs/>
      <w:sz w:val="20"/>
    </w:rPr>
  </w:style>
  <w:style w:type="paragraph" w:styleId="Heading4">
    <w:name w:val="heading 4"/>
    <w:basedOn w:val="Heading3"/>
    <w:next w:val="Normal"/>
    <w:link w:val="Heading4Char"/>
    <w:uiPriority w:val="9"/>
    <w:unhideWhenUsed/>
    <w:qFormat/>
    <w:rsid w:val="00853A36"/>
    <w:pPr>
      <w:numPr>
        <w:ilvl w:val="3"/>
      </w:numPr>
      <w:outlineLvl w:val="3"/>
    </w:pPr>
    <w:rPr>
      <w:bCs w:val="0"/>
      <w:iCs/>
    </w:rPr>
  </w:style>
  <w:style w:type="paragraph" w:styleId="Heading5">
    <w:name w:val="heading 5"/>
    <w:basedOn w:val="Normal"/>
    <w:next w:val="Normal"/>
    <w:link w:val="Heading5Char"/>
    <w:uiPriority w:val="9"/>
    <w:unhideWhenUsed/>
    <w:rsid w:val="00853A36"/>
    <w:pPr>
      <w:keepNext/>
      <w:keepLines/>
      <w:numPr>
        <w:ilvl w:val="4"/>
        <w:numId w:val="2"/>
      </w:numPr>
      <w:spacing w:before="200"/>
      <w:outlineLvl w:val="4"/>
    </w:pPr>
    <w:rPr>
      <w:rFonts w:asciiTheme="majorHAnsi" w:eastAsiaTheme="majorEastAsia" w:hAnsiTheme="majorHAnsi" w:cstheme="majorBidi"/>
      <w:color w:val="243F60" w:themeColor="accent1" w:themeShade="7F"/>
      <w:sz w:val="20"/>
    </w:rPr>
  </w:style>
  <w:style w:type="paragraph" w:styleId="Heading6">
    <w:name w:val="heading 6"/>
    <w:basedOn w:val="Normal"/>
    <w:next w:val="Normal"/>
    <w:link w:val="Heading6Char"/>
    <w:uiPriority w:val="9"/>
    <w:semiHidden/>
    <w:unhideWhenUsed/>
    <w:qFormat/>
    <w:rsid w:val="00853A36"/>
    <w:pPr>
      <w:keepNext/>
      <w:keepLines/>
      <w:numPr>
        <w:ilvl w:val="5"/>
        <w:numId w:val="2"/>
      </w:numPr>
      <w:spacing w:before="200"/>
      <w:outlineLvl w:val="5"/>
    </w:pPr>
    <w:rPr>
      <w:rFonts w:asciiTheme="majorHAnsi" w:eastAsiaTheme="majorEastAsia" w:hAnsiTheme="majorHAnsi" w:cstheme="majorBidi"/>
      <w:i/>
      <w:iCs/>
      <w:color w:val="243F60" w:themeColor="accent1" w:themeShade="7F"/>
      <w:sz w:val="20"/>
    </w:rPr>
  </w:style>
  <w:style w:type="paragraph" w:styleId="Heading7">
    <w:name w:val="heading 7"/>
    <w:basedOn w:val="Normal"/>
    <w:next w:val="Normal"/>
    <w:link w:val="Heading7Char"/>
    <w:uiPriority w:val="9"/>
    <w:semiHidden/>
    <w:unhideWhenUsed/>
    <w:qFormat/>
    <w:rsid w:val="00853A36"/>
    <w:pPr>
      <w:keepNext/>
      <w:keepLines/>
      <w:numPr>
        <w:ilvl w:val="6"/>
        <w:numId w:val="2"/>
      </w:numPr>
      <w:spacing w:before="200"/>
      <w:outlineLvl w:val="6"/>
    </w:pPr>
    <w:rPr>
      <w:rFonts w:asciiTheme="majorHAnsi" w:eastAsiaTheme="majorEastAsia" w:hAnsiTheme="majorHAnsi" w:cstheme="majorBidi"/>
      <w:i/>
      <w:iCs/>
      <w:color w:val="404040" w:themeColor="text1" w:themeTint="BF"/>
      <w:sz w:val="20"/>
    </w:rPr>
  </w:style>
  <w:style w:type="paragraph" w:styleId="Heading8">
    <w:name w:val="heading 8"/>
    <w:basedOn w:val="Normal"/>
    <w:next w:val="Normal"/>
    <w:link w:val="Heading8Char"/>
    <w:uiPriority w:val="9"/>
    <w:semiHidden/>
    <w:unhideWhenUsed/>
    <w:qFormat/>
    <w:rsid w:val="00853A36"/>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53A36"/>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3DE3"/>
    <w:pPr>
      <w:tabs>
        <w:tab w:val="center" w:pos="4513"/>
        <w:tab w:val="right" w:pos="9026"/>
      </w:tabs>
    </w:pPr>
  </w:style>
  <w:style w:type="character" w:customStyle="1" w:styleId="HeaderChar">
    <w:name w:val="Header Char"/>
    <w:basedOn w:val="DefaultParagraphFont"/>
    <w:link w:val="Header"/>
    <w:uiPriority w:val="99"/>
    <w:rsid w:val="008E3DE3"/>
  </w:style>
  <w:style w:type="paragraph" w:styleId="Footer">
    <w:name w:val="footer"/>
    <w:basedOn w:val="Normal"/>
    <w:link w:val="FooterChar"/>
    <w:uiPriority w:val="99"/>
    <w:unhideWhenUsed/>
    <w:rsid w:val="008E3DE3"/>
    <w:pPr>
      <w:tabs>
        <w:tab w:val="center" w:pos="4513"/>
        <w:tab w:val="right" w:pos="9026"/>
      </w:tabs>
    </w:pPr>
  </w:style>
  <w:style w:type="character" w:customStyle="1" w:styleId="FooterChar">
    <w:name w:val="Footer Char"/>
    <w:basedOn w:val="DefaultParagraphFont"/>
    <w:link w:val="Footer"/>
    <w:uiPriority w:val="99"/>
    <w:rsid w:val="008E3DE3"/>
  </w:style>
  <w:style w:type="table" w:styleId="TableGrid">
    <w:name w:val="Table Grid"/>
    <w:basedOn w:val="TableNormal"/>
    <w:rsid w:val="008E3D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D488D"/>
    <w:pPr>
      <w:spacing w:before="120" w:after="120"/>
      <w:ind w:left="720"/>
      <w:contextualSpacing/>
    </w:pPr>
    <w:rPr>
      <w:rFonts w:ascii="Arial" w:hAnsi="Arial"/>
      <w:sz w:val="20"/>
    </w:rPr>
  </w:style>
  <w:style w:type="character" w:customStyle="1" w:styleId="Heading1Char">
    <w:name w:val="Heading 1 Char"/>
    <w:basedOn w:val="DefaultParagraphFont"/>
    <w:link w:val="Heading1"/>
    <w:uiPriority w:val="9"/>
    <w:rsid w:val="00853A36"/>
    <w:rPr>
      <w:rFonts w:ascii="Arial" w:eastAsiaTheme="majorEastAsia" w:hAnsi="Arial" w:cstheme="majorBidi"/>
      <w:b/>
      <w:bCs/>
      <w:sz w:val="28"/>
      <w:szCs w:val="28"/>
    </w:rPr>
  </w:style>
  <w:style w:type="character" w:customStyle="1" w:styleId="Heading2Char">
    <w:name w:val="Heading 2 Char"/>
    <w:basedOn w:val="DefaultParagraphFont"/>
    <w:link w:val="Heading2"/>
    <w:uiPriority w:val="9"/>
    <w:rsid w:val="00853A36"/>
    <w:rPr>
      <w:rFonts w:ascii="Arial" w:eastAsiaTheme="majorEastAsia" w:hAnsi="Arial" w:cstheme="majorBidi"/>
      <w:b/>
      <w:sz w:val="24"/>
      <w:szCs w:val="26"/>
    </w:rPr>
  </w:style>
  <w:style w:type="character" w:customStyle="1" w:styleId="Heading3Char">
    <w:name w:val="Heading 3 Char"/>
    <w:basedOn w:val="DefaultParagraphFont"/>
    <w:link w:val="Heading3"/>
    <w:uiPriority w:val="9"/>
    <w:rsid w:val="00853A36"/>
    <w:rPr>
      <w:rFonts w:ascii="Arial" w:eastAsiaTheme="majorEastAsia" w:hAnsi="Arial" w:cstheme="majorBidi"/>
      <w:b/>
      <w:bCs/>
      <w:sz w:val="20"/>
      <w:szCs w:val="26"/>
    </w:rPr>
  </w:style>
  <w:style w:type="character" w:customStyle="1" w:styleId="Heading4Char">
    <w:name w:val="Heading 4 Char"/>
    <w:basedOn w:val="DefaultParagraphFont"/>
    <w:link w:val="Heading4"/>
    <w:uiPriority w:val="9"/>
    <w:rsid w:val="00853A36"/>
    <w:rPr>
      <w:rFonts w:ascii="Arial" w:eastAsiaTheme="majorEastAsia" w:hAnsi="Arial" w:cstheme="majorBidi"/>
      <w:b/>
      <w:iCs/>
      <w:sz w:val="20"/>
      <w:szCs w:val="26"/>
    </w:rPr>
  </w:style>
  <w:style w:type="character" w:customStyle="1" w:styleId="Heading5Char">
    <w:name w:val="Heading 5 Char"/>
    <w:basedOn w:val="DefaultParagraphFont"/>
    <w:link w:val="Heading5"/>
    <w:uiPriority w:val="9"/>
    <w:rsid w:val="00853A36"/>
    <w:rPr>
      <w:rFonts w:asciiTheme="majorHAnsi" w:eastAsiaTheme="majorEastAsia" w:hAnsiTheme="majorHAnsi" w:cstheme="majorBidi"/>
      <w:color w:val="243F60" w:themeColor="accent1" w:themeShade="7F"/>
      <w:sz w:val="20"/>
    </w:rPr>
  </w:style>
  <w:style w:type="character" w:customStyle="1" w:styleId="Heading6Char">
    <w:name w:val="Heading 6 Char"/>
    <w:basedOn w:val="DefaultParagraphFont"/>
    <w:link w:val="Heading6"/>
    <w:uiPriority w:val="9"/>
    <w:semiHidden/>
    <w:rsid w:val="00853A36"/>
    <w:rPr>
      <w:rFonts w:asciiTheme="majorHAnsi" w:eastAsiaTheme="majorEastAsia" w:hAnsiTheme="majorHAnsi" w:cstheme="majorBidi"/>
      <w:i/>
      <w:iCs/>
      <w:color w:val="243F60" w:themeColor="accent1" w:themeShade="7F"/>
      <w:sz w:val="20"/>
    </w:rPr>
  </w:style>
  <w:style w:type="character" w:customStyle="1" w:styleId="Heading7Char">
    <w:name w:val="Heading 7 Char"/>
    <w:basedOn w:val="DefaultParagraphFont"/>
    <w:link w:val="Heading7"/>
    <w:uiPriority w:val="9"/>
    <w:semiHidden/>
    <w:rsid w:val="00853A36"/>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853A3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53A36"/>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rsid w:val="00A96EAC"/>
    <w:rPr>
      <w:rFonts w:ascii="Tahoma" w:hAnsi="Tahoma" w:cs="Tahoma"/>
      <w:sz w:val="16"/>
      <w:szCs w:val="16"/>
    </w:rPr>
  </w:style>
  <w:style w:type="character" w:customStyle="1" w:styleId="BalloonTextChar">
    <w:name w:val="Balloon Text Char"/>
    <w:basedOn w:val="DefaultParagraphFont"/>
    <w:link w:val="BalloonText"/>
    <w:uiPriority w:val="99"/>
    <w:semiHidden/>
    <w:rsid w:val="00A96EAC"/>
    <w:rPr>
      <w:rFonts w:ascii="Tahoma" w:hAnsi="Tahoma" w:cs="Tahoma"/>
      <w:sz w:val="16"/>
      <w:szCs w:val="16"/>
    </w:rPr>
  </w:style>
  <w:style w:type="paragraph" w:customStyle="1" w:styleId="Default">
    <w:name w:val="Default"/>
    <w:rsid w:val="00346E7A"/>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uiPriority w:val="99"/>
    <w:semiHidden/>
    <w:unhideWhenUsed/>
    <w:rsid w:val="00F77642"/>
    <w:rPr>
      <w:sz w:val="16"/>
      <w:szCs w:val="16"/>
    </w:rPr>
  </w:style>
  <w:style w:type="paragraph" w:styleId="CommentText">
    <w:name w:val="annotation text"/>
    <w:basedOn w:val="Normal"/>
    <w:link w:val="CommentTextChar"/>
    <w:uiPriority w:val="99"/>
    <w:semiHidden/>
    <w:unhideWhenUsed/>
    <w:rsid w:val="00F77642"/>
    <w:rPr>
      <w:sz w:val="20"/>
      <w:szCs w:val="20"/>
    </w:rPr>
  </w:style>
  <w:style w:type="character" w:customStyle="1" w:styleId="CommentTextChar">
    <w:name w:val="Comment Text Char"/>
    <w:basedOn w:val="DefaultParagraphFont"/>
    <w:link w:val="CommentText"/>
    <w:uiPriority w:val="99"/>
    <w:semiHidden/>
    <w:rsid w:val="00F77642"/>
    <w:rPr>
      <w:sz w:val="20"/>
      <w:szCs w:val="20"/>
    </w:rPr>
  </w:style>
  <w:style w:type="paragraph" w:styleId="CommentSubject">
    <w:name w:val="annotation subject"/>
    <w:basedOn w:val="CommentText"/>
    <w:next w:val="CommentText"/>
    <w:link w:val="CommentSubjectChar"/>
    <w:uiPriority w:val="99"/>
    <w:semiHidden/>
    <w:unhideWhenUsed/>
    <w:rsid w:val="00F77642"/>
    <w:rPr>
      <w:b/>
      <w:bCs/>
    </w:rPr>
  </w:style>
  <w:style w:type="character" w:customStyle="1" w:styleId="CommentSubjectChar">
    <w:name w:val="Comment Subject Char"/>
    <w:basedOn w:val="CommentTextChar"/>
    <w:link w:val="CommentSubject"/>
    <w:uiPriority w:val="99"/>
    <w:semiHidden/>
    <w:rsid w:val="00F7764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18" Type="http://schemas.microsoft.com/office/2011/relationships/people" Target="people.xml"/><Relationship Id="rId3" Type="http://schemas.microsoft.com/office/2007/relationships/stylesWithEffects" Target="stylesWithEffects.xml"/><Relationship Id="rId21" Type="http://schemas.openxmlformats.org/officeDocument/2006/relationships/customXml" Target="../customXml/item1.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20" Type="http://schemas.microsoft.com/office/2016/09/relationships/commentsIds" Target="commentsId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ustomXml" Target="../customXml/item4.xml"/><Relationship Id="rId5" Type="http://schemas.openxmlformats.org/officeDocument/2006/relationships/webSettings" Target="webSettings.xml"/><Relationship Id="rId23" Type="http://schemas.openxmlformats.org/officeDocument/2006/relationships/customXml" Target="../customXml/item3.xml"/><Relationship Id="rId10" Type="http://schemas.openxmlformats.org/officeDocument/2006/relationships/footer" Target="footer1.xml"/><Relationship Id="rId19"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header" Target="header1.xml"/><Relationship Id="rId22" Type="http://schemas.openxmlformats.org/officeDocument/2006/relationships/customXml" Target="../customXml/item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636694E58C21D48800657F43567D952" ma:contentTypeVersion="15" ma:contentTypeDescription="Create a new document." ma:contentTypeScope="" ma:versionID="bcac48cb5ad92e3fe4421ebb9790c829">
  <xsd:schema xmlns:xsd="http://www.w3.org/2001/XMLSchema" xmlns:xs="http://www.w3.org/2001/XMLSchema" xmlns:p="http://schemas.microsoft.com/office/2006/metadata/properties" xmlns:ns1="http://schemas.microsoft.com/sharepoint/v3" xmlns:ns2="7845b4e5-581f-4554-8843-a411c9829904" xmlns:ns3="http://schemas.microsoft.com/sharepoint/v3/fields" targetNamespace="http://schemas.microsoft.com/office/2006/metadata/properties" ma:root="true" ma:fieldsID="485bb164e57150917f647ba63b352183" ns1:_="" ns2:_="" ns3:_="">
    <xsd:import namespace="http://schemas.microsoft.com/sharepoint/v3"/>
    <xsd:import namespace="7845b4e5-581f-4554-8843-a411c9829904"/>
    <xsd:import namespace="http://schemas.microsoft.com/sharepoint/v3/fields"/>
    <xsd:element name="properties">
      <xsd:complexType>
        <xsd:sequence>
          <xsd:element name="documentManagement">
            <xsd:complexType>
              <xsd:all>
                <xsd:element ref="ns2:_dlc_DocId" minOccurs="0"/>
                <xsd:element ref="ns2:_dlc_DocIdUrl" minOccurs="0"/>
                <xsd:element ref="ns2:_dlc_DocIdPersistId" minOccurs="0"/>
                <xsd:element ref="ns3:_Status" minOccurs="0"/>
                <xsd:element ref="ns1:DateComplete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ateCompleted" ma:index="13" nillable="true" ma:displayName="Date Completed" ma:description="" ma:format="DateOnly" ma:internalName="DateComple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7845b4e5-581f-4554-8843-a411c982990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1" nillable="true" ma:displayName="Committee" ma:format="Dropdown" ma:internalName="_Status" ma:readOnly="false">
      <xsd:simpleType>
        <xsd:union memberTypes="dms:Text">
          <xsd:simpleType>
            <xsd:restriction base="dms:Choice">
              <xsd:enumeration value="Access, Excellence &amp; Impact Committee"/>
              <xsd:enumeration value="Archive"/>
              <xsd:enumeration value="ARG Committee"/>
              <xsd:enumeration value="ASC"/>
              <xsd:enumeration value="Board"/>
              <xsd:enumeration value="Development Funding Committee"/>
              <xsd:enumeration value="Education and Student Experience Committee"/>
              <xsd:enumeration value="Education Enhancement Committee"/>
              <xsd:enumeration value="FandR Committee"/>
              <xsd:enumeration value="HonAwards Group"/>
              <xsd:enumeration value="IUKP Committee"/>
              <xsd:enumeration value="Other"/>
              <xsd:enumeration value="Partnership Board"/>
              <xsd:enumeration value="QASG"/>
              <xsd:enumeration value="Renumeration Committee"/>
              <xsd:enumeration value="Research and Knowledge Exchange Committee"/>
              <xsd:enumeration value="Research Ethics Committee"/>
              <xsd:enumeration value="School Academic Board"/>
              <xsd:enumeration value="School Academic Standards Committee"/>
              <xsd:enumeration value="Senate"/>
              <xsd:enumeration value="Student Experience Committee"/>
              <xsd:enumeration value="Student Voice Committee"/>
              <xsd:enumeration value="UET"/>
              <xsd:enumeration value="UET Archive"/>
              <xsd:enumeration value="ULT"/>
              <xsd:enumeration value="ULT Archive"/>
              <xsd:enumeration value="ULT Sub-Committee"/>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ma:index="12" ma:displayName="Category"/>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Committee"/>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7845b4e5-581f-4554-8843-a411c9829904">ZXDD766ENQDJ-2055672528-1255</_dlc_DocId>
    <DateCompleted xmlns="http://schemas.microsoft.com/sharepoint/v3" xsi:nil="true"/>
    <_dlc_DocIdUrl xmlns="7845b4e5-581f-4554-8843-a411c9829904">
      <Url>https://intranetsp.bournemouth.ac.uk/Committees/_layouts/15/DocIdRedir.aspx?ID=ZXDD766ENQDJ-2055672528-1255</Url>
      <Description>ZXDD766ENQDJ-2055672528-1255</Description>
    </_dlc_DocIdUrl>
    <_Status xmlns="http://schemas.microsoft.com/sharepoint/v3/fields" xsi:nil="true"/>
  </documentManagement>
</p:properties>
</file>

<file path=customXml/itemProps1.xml><?xml version="1.0" encoding="utf-8"?>
<ds:datastoreItem xmlns:ds="http://schemas.openxmlformats.org/officeDocument/2006/customXml" ds:itemID="{FFE1326B-2746-4A8C-8FA9-C2B61CE61C12}"/>
</file>

<file path=customXml/itemProps2.xml><?xml version="1.0" encoding="utf-8"?>
<ds:datastoreItem xmlns:ds="http://schemas.openxmlformats.org/officeDocument/2006/customXml" ds:itemID="{250A3E86-1D50-42AC-A48C-A85623AC1064}"/>
</file>

<file path=customXml/itemProps3.xml><?xml version="1.0" encoding="utf-8"?>
<ds:datastoreItem xmlns:ds="http://schemas.openxmlformats.org/officeDocument/2006/customXml" ds:itemID="{3F75D589-0372-4725-816D-C6D91BC58BF7}"/>
</file>

<file path=customXml/itemProps4.xml><?xml version="1.0" encoding="utf-8"?>
<ds:datastoreItem xmlns:ds="http://schemas.openxmlformats.org/officeDocument/2006/customXml" ds:itemID="{3528C536-EA43-4F11-BF45-D4F2D8E6C4F4}"/>
</file>

<file path=docProps/app.xml><?xml version="1.0" encoding="utf-8"?>
<Properties xmlns="http://schemas.openxmlformats.org/officeDocument/2006/extended-properties" xmlns:vt="http://schemas.openxmlformats.org/officeDocument/2006/docPropsVTypes">
  <Template>Normal.dotm</Template>
  <TotalTime>0</TotalTime>
  <Pages>8</Pages>
  <Words>4180</Words>
  <Characters>23831</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Bournemouth University</Company>
  <LinksUpToDate>false</LinksUpToDate>
  <CharactersWithSpaces>27956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ESEC Minutes - 31 January 2018 - confirmed</dc:title>
  <dc:creator>Jack,Guymer</dc:creator>
  <cp:lastModifiedBy>Greg Lillis</cp:lastModifiedBy>
  <cp:revision>3</cp:revision>
  <dcterms:created xsi:type="dcterms:W3CDTF">2018-03-23T07:51:00Z</dcterms:created>
  <dcterms:modified xsi:type="dcterms:W3CDTF">2018-03-23T07:53:00Z</dcterms:modified>
  <cp:category>Minutes 2018</cp:category>
  <cp:contentStatus>Education and Student Experience Committee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e21fa4b8-c544-42a9-9f78-3a6a6b08a356</vt:lpwstr>
  </property>
  <property fmtid="{D5CDD505-2E9C-101B-9397-08002B2CF9AE}" pid="3" name="ContentTypeId">
    <vt:lpwstr>0x0101009636694E58C21D48800657F43567D952</vt:lpwstr>
  </property>
</Properties>
</file>